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2D" w:rsidRPr="00F739AE" w:rsidRDefault="005A302D" w:rsidP="00DA5009">
      <w:pPr>
        <w:pStyle w:val="Nzev"/>
      </w:pPr>
      <w:r w:rsidRPr="00F739AE">
        <w:t>Smlouva</w:t>
      </w:r>
    </w:p>
    <w:p w:rsidR="005A302D" w:rsidRPr="00F739AE" w:rsidRDefault="005A302D" w:rsidP="00DA5009">
      <w:pPr>
        <w:spacing w:line="360" w:lineRule="auto"/>
        <w:jc w:val="center"/>
      </w:pPr>
      <w:r w:rsidRPr="00F739AE">
        <w:t>o obsahu a rozsahu praktického vyučování a podmínkách pro jeho konání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342"/>
        <w:gridCol w:w="16"/>
      </w:tblGrid>
      <w:tr w:rsidR="005A302D" w:rsidRPr="000923DB" w:rsidTr="005A302D">
        <w:trPr>
          <w:trHeight w:val="38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9F33C0">
              <w:t>Firma:</w:t>
            </w:r>
          </w:p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5A302D" w:rsidRDefault="00B30FF8" w:rsidP="00973D70">
            <w:pPr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73D70">
              <w:rPr>
                <w:b/>
              </w:rPr>
              <w:t> </w:t>
            </w:r>
            <w:r w:rsidR="00973D70">
              <w:rPr>
                <w:b/>
              </w:rPr>
              <w:t> </w:t>
            </w:r>
            <w:r w:rsidR="00973D70">
              <w:rPr>
                <w:b/>
              </w:rPr>
              <w:t> </w:t>
            </w:r>
            <w:r w:rsidR="00973D70">
              <w:rPr>
                <w:b/>
              </w:rPr>
              <w:t> </w:t>
            </w:r>
            <w:r w:rsidR="00973D7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5A302D" w:rsidRPr="000923DB" w:rsidTr="005A302D">
        <w:trPr>
          <w:trHeight w:val="38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9F33C0">
              <w:t>Zastoupená:</w:t>
            </w:r>
          </w:p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B30FF8" w:rsidP="00141C2D">
            <w:pPr>
              <w:jc w:val="left"/>
            </w:pPr>
            <w: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1" w:name="T2"/>
            <w:r>
              <w:instrText xml:space="preserve"> FORMTEXT </w:instrText>
            </w:r>
            <w:r>
              <w:fldChar w:fldCharType="separate"/>
            </w:r>
            <w:r w:rsidR="00141C2D">
              <w:t> </w:t>
            </w:r>
            <w:r w:rsidR="00141C2D">
              <w:t> </w:t>
            </w:r>
            <w:r w:rsidR="00141C2D">
              <w:t> </w:t>
            </w:r>
            <w:r w:rsidR="00141C2D">
              <w:t> </w:t>
            </w:r>
            <w:r w:rsidR="00141C2D">
              <w:t> </w:t>
            </w:r>
            <w:r>
              <w:fldChar w:fldCharType="end"/>
            </w:r>
            <w:bookmarkEnd w:id="1"/>
          </w:p>
        </w:tc>
      </w:tr>
      <w:tr w:rsidR="005A302D" w:rsidRPr="000923DB" w:rsidTr="005A302D">
        <w:trPr>
          <w:trHeight w:val="38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9F33C0">
              <w:t>Se sídlem:</w:t>
            </w:r>
          </w:p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B30FF8" w:rsidP="00141C2D">
            <w:pPr>
              <w:jc w:val="left"/>
            </w:pPr>
            <w: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bookmarkStart w:id="2" w:name="T3"/>
            <w:r>
              <w:instrText xml:space="preserve"> FORMTEXT </w:instrText>
            </w:r>
            <w:r>
              <w:fldChar w:fldCharType="separate"/>
            </w:r>
            <w:r w:rsidR="00141C2D">
              <w:t> </w:t>
            </w:r>
            <w:r w:rsidR="00141C2D">
              <w:t> </w:t>
            </w:r>
            <w:r w:rsidR="00141C2D">
              <w:t> </w:t>
            </w:r>
            <w:r w:rsidR="00141C2D">
              <w:t> </w:t>
            </w:r>
            <w:r w:rsidR="00141C2D">
              <w:t> </w:t>
            </w:r>
            <w:r>
              <w:fldChar w:fldCharType="end"/>
            </w:r>
            <w:bookmarkEnd w:id="2"/>
          </w:p>
        </w:tc>
      </w:tr>
      <w:tr w:rsidR="005A302D" w:rsidRPr="000923DB" w:rsidTr="005A302D">
        <w:trPr>
          <w:trHeight w:val="38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9F33C0">
              <w:t>IČO:</w:t>
            </w:r>
          </w:p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B30FF8" w:rsidP="00141C2D">
            <w:pPr>
              <w:jc w:val="left"/>
            </w:pPr>
            <w: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bookmarkStart w:id="3" w:name="T4"/>
            <w:r>
              <w:instrText xml:space="preserve"> FORMTEXT </w:instrText>
            </w:r>
            <w:r>
              <w:fldChar w:fldCharType="separate"/>
            </w:r>
            <w:r w:rsidR="00141C2D">
              <w:t> </w:t>
            </w:r>
            <w:r w:rsidR="00141C2D">
              <w:t> </w:t>
            </w:r>
            <w:r w:rsidR="00141C2D">
              <w:t> </w:t>
            </w:r>
            <w:r w:rsidR="00141C2D">
              <w:t> </w:t>
            </w:r>
            <w:r w:rsidR="00141C2D">
              <w:t> </w:t>
            </w:r>
            <w:r>
              <w:fldChar w:fldCharType="end"/>
            </w:r>
            <w:bookmarkEnd w:id="3"/>
          </w:p>
        </w:tc>
      </w:tr>
      <w:tr w:rsidR="005A302D" w:rsidRPr="000923DB" w:rsidTr="00895AC7">
        <w:trPr>
          <w:gridAfter w:val="1"/>
          <w:wAfter w:w="16" w:type="dxa"/>
          <w:trHeight w:val="386"/>
        </w:trPr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9F33C0">
              <w:t>(dále jen "firma")</w:t>
            </w:r>
          </w:p>
        </w:tc>
      </w:tr>
      <w:tr w:rsidR="005A302D" w:rsidRPr="000923DB" w:rsidTr="00895AC7">
        <w:trPr>
          <w:gridAfter w:val="1"/>
          <w:wAfter w:w="16" w:type="dxa"/>
          <w:trHeight w:val="386"/>
        </w:trPr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center"/>
            </w:pPr>
            <w:r>
              <w:t>a</w:t>
            </w:r>
          </w:p>
        </w:tc>
      </w:tr>
      <w:tr w:rsidR="005A302D" w:rsidRPr="000923DB" w:rsidTr="00895AC7">
        <w:trPr>
          <w:gridAfter w:val="1"/>
          <w:wAfter w:w="16" w:type="dxa"/>
          <w:trHeight w:val="38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EC267D">
            <w:pPr>
              <w:jc w:val="left"/>
            </w:pPr>
            <w:r w:rsidRPr="00F739AE">
              <w:rPr>
                <w:b/>
                <w:szCs w:val="24"/>
              </w:rPr>
              <w:t>Střední průmyslová škola a Vyšší odborná škola Brno, Sokolská</w:t>
            </w:r>
            <w:r w:rsidR="00EC267D">
              <w:rPr>
                <w:b/>
                <w:szCs w:val="24"/>
              </w:rPr>
              <w:t>, příspěvková organizace</w:t>
            </w:r>
          </w:p>
        </w:tc>
      </w:tr>
      <w:tr w:rsidR="005A302D" w:rsidRPr="000923DB" w:rsidTr="00895AC7">
        <w:trPr>
          <w:gridAfter w:val="1"/>
          <w:wAfter w:w="16" w:type="dxa"/>
          <w:trHeight w:val="38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9F33C0">
              <w:t>Zastoupená: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0E29D8">
              <w:rPr>
                <w:szCs w:val="24"/>
              </w:rPr>
              <w:t>Ing. Ladislavem Němcem, ředitelem školy</w:t>
            </w:r>
          </w:p>
        </w:tc>
      </w:tr>
      <w:tr w:rsidR="005A302D" w:rsidRPr="000923DB" w:rsidTr="00895AC7">
        <w:trPr>
          <w:gridAfter w:val="1"/>
          <w:wAfter w:w="16" w:type="dxa"/>
          <w:trHeight w:val="38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9F33C0">
              <w:t>Se sídlem: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>
              <w:rPr>
                <w:szCs w:val="24"/>
              </w:rPr>
              <w:t>Sokolská 1, 602 00 Brno</w:t>
            </w:r>
          </w:p>
        </w:tc>
      </w:tr>
      <w:tr w:rsidR="005A302D" w:rsidRPr="000923DB" w:rsidTr="00895AC7">
        <w:trPr>
          <w:gridAfter w:val="1"/>
          <w:wAfter w:w="16" w:type="dxa"/>
          <w:trHeight w:val="38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9F33C0">
              <w:t>IČO:</w:t>
            </w:r>
          </w:p>
        </w:tc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>
              <w:rPr>
                <w:szCs w:val="24"/>
              </w:rPr>
              <w:t>00 559 415</w:t>
            </w:r>
          </w:p>
        </w:tc>
      </w:tr>
      <w:tr w:rsidR="005A302D" w:rsidRPr="000923DB" w:rsidTr="00895AC7">
        <w:trPr>
          <w:gridAfter w:val="1"/>
          <w:wAfter w:w="16" w:type="dxa"/>
          <w:trHeight w:val="386"/>
        </w:trPr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D" w:rsidRPr="009F33C0" w:rsidRDefault="005A302D" w:rsidP="009F33C0">
            <w:pPr>
              <w:jc w:val="left"/>
            </w:pPr>
            <w:r w:rsidRPr="009F33C0">
              <w:t>(dále jen "škola")</w:t>
            </w:r>
          </w:p>
        </w:tc>
      </w:tr>
    </w:tbl>
    <w:p w:rsidR="005A302D" w:rsidRPr="00F739AE" w:rsidRDefault="005A302D" w:rsidP="00C427AE">
      <w:pPr>
        <w:pStyle w:val="Odsazentext"/>
      </w:pPr>
      <w:r w:rsidRPr="00F739AE">
        <w:t>uzavírají tuto smlouvu</w:t>
      </w:r>
    </w:p>
    <w:p w:rsidR="005A302D" w:rsidRPr="00F739AE" w:rsidRDefault="005A302D" w:rsidP="00C427AE">
      <w:pPr>
        <w:rPr>
          <w:sz w:val="22"/>
        </w:rPr>
      </w:pPr>
      <w:r w:rsidRPr="00F739AE">
        <w:t xml:space="preserve">o obsahu a rozsahu praktického vyučování a podmínkách pro jeho konání uzavřenou podle § 65 odst. 2 zákona </w:t>
      </w:r>
      <w:r>
        <w:br/>
      </w:r>
      <w:r w:rsidRPr="00F739AE">
        <w:t xml:space="preserve">č. 561/2004 Sb., školského zákona a § 12 vyhlášky č. 13/2005 Sb., </w:t>
      </w:r>
      <w:r w:rsidRPr="00F739AE">
        <w:rPr>
          <w:color w:val="000000"/>
        </w:rPr>
        <w:t>o středním vzdělávání a vzdělávání v konzervatoři,</w:t>
      </w:r>
      <w:r>
        <w:rPr>
          <w:color w:val="000000"/>
        </w:rPr>
        <w:t xml:space="preserve"> </w:t>
      </w:r>
      <w:r>
        <w:t>obou v platném znění,</w:t>
      </w:r>
      <w:r w:rsidRPr="00F739AE">
        <w:t xml:space="preserve"> ke zvýšení odborně praktických znalostí a dovedností žáků školy.</w:t>
      </w:r>
    </w:p>
    <w:p w:rsidR="005A302D" w:rsidRPr="00F739AE" w:rsidRDefault="005A302D" w:rsidP="00DA5009">
      <w:pPr>
        <w:pStyle w:val="lnek"/>
      </w:pPr>
      <w:r w:rsidRPr="00F739AE">
        <w:t>I.</w:t>
      </w:r>
    </w:p>
    <w:p w:rsidR="005A302D" w:rsidRPr="00F739AE" w:rsidRDefault="005A302D" w:rsidP="00DA5009">
      <w:pPr>
        <w:jc w:val="center"/>
        <w:rPr>
          <w:b/>
        </w:rPr>
      </w:pPr>
      <w:r w:rsidRPr="00F739AE">
        <w:rPr>
          <w:b/>
        </w:rPr>
        <w:t>Předmět smlouvy</w:t>
      </w:r>
    </w:p>
    <w:p w:rsidR="005A302D" w:rsidRPr="00F739AE" w:rsidRDefault="005A302D" w:rsidP="00F93A40">
      <w:pPr>
        <w:numPr>
          <w:ilvl w:val="0"/>
          <w:numId w:val="26"/>
        </w:numPr>
        <w:rPr>
          <w:szCs w:val="24"/>
        </w:rPr>
      </w:pPr>
      <w:r w:rsidRPr="00F739AE">
        <w:rPr>
          <w:szCs w:val="24"/>
        </w:rPr>
        <w:t xml:space="preserve">Předmětem smlouvy je zabezpečení praktického vyučování </w:t>
      </w:r>
      <w:r>
        <w:rPr>
          <w:szCs w:val="24"/>
        </w:rPr>
        <w:t xml:space="preserve">(dále jen "odborné praxe") </w:t>
      </w:r>
      <w:r w:rsidRPr="00F739AE">
        <w:rPr>
          <w:szCs w:val="24"/>
        </w:rPr>
        <w:t xml:space="preserve">podle § 65 odst. 2 zákona </w:t>
      </w:r>
      <w:r>
        <w:rPr>
          <w:szCs w:val="24"/>
        </w:rPr>
        <w:br/>
      </w:r>
      <w:r w:rsidRPr="00F739AE">
        <w:rPr>
          <w:szCs w:val="24"/>
        </w:rPr>
        <w:t xml:space="preserve">č. 561/2004 Sb., školského zákona, pro žáka/žákyni </w:t>
      </w:r>
      <w:r w:rsidR="00B30FF8">
        <w:rPr>
          <w:b/>
          <w:szCs w:val="24"/>
        </w:rPr>
        <w:fldChar w:fldCharType="begin">
          <w:ffData>
            <w:name w:val="R1"/>
            <w:enabled/>
            <w:calcOnExit w:val="0"/>
            <w:ddList>
              <w:listEntry w:val="     "/>
              <w:listEntry w:val="2."/>
              <w:listEntry w:val="3."/>
            </w:ddList>
          </w:ffData>
        </w:fldChar>
      </w:r>
      <w:bookmarkStart w:id="4" w:name="R1"/>
      <w:r w:rsidR="00B30FF8">
        <w:rPr>
          <w:b/>
          <w:szCs w:val="24"/>
        </w:rPr>
        <w:instrText xml:space="preserve"> FORMDROPDOWN </w:instrText>
      </w:r>
      <w:r w:rsidR="000C5381">
        <w:rPr>
          <w:b/>
          <w:szCs w:val="24"/>
        </w:rPr>
      </w:r>
      <w:r w:rsidR="000C5381">
        <w:rPr>
          <w:b/>
          <w:szCs w:val="24"/>
        </w:rPr>
        <w:fldChar w:fldCharType="separate"/>
      </w:r>
      <w:r w:rsidR="00B30FF8">
        <w:rPr>
          <w:b/>
          <w:szCs w:val="24"/>
        </w:rPr>
        <w:fldChar w:fldCharType="end"/>
      </w:r>
      <w:bookmarkEnd w:id="4"/>
      <w:r w:rsidRPr="00F739AE">
        <w:rPr>
          <w:szCs w:val="24"/>
        </w:rPr>
        <w:t xml:space="preserve"> ročníku školy, oboru vzdělávání: </w:t>
      </w:r>
    </w:p>
    <w:p w:rsidR="005A302D" w:rsidRPr="000923DB" w:rsidRDefault="005A302D" w:rsidP="000B38AB">
      <w:pPr>
        <w:rPr>
          <w:sz w:val="16"/>
          <w:szCs w:val="16"/>
          <w:vertAlign w:val="superscript"/>
        </w:rPr>
      </w:pPr>
    </w:p>
    <w:tbl>
      <w:tblPr>
        <w:tblW w:w="9147" w:type="dxa"/>
        <w:jc w:val="center"/>
        <w:tblLayout w:type="fixed"/>
        <w:tblLook w:val="04A0" w:firstRow="1" w:lastRow="0" w:firstColumn="1" w:lastColumn="0" w:noHBand="0" w:noVBand="1"/>
      </w:tblPr>
      <w:tblGrid>
        <w:gridCol w:w="5425"/>
        <w:gridCol w:w="1820"/>
        <w:gridCol w:w="1902"/>
      </w:tblGrid>
      <w:tr w:rsidR="00B30FF8" w:rsidRPr="00F739AE" w:rsidTr="005E4ED3">
        <w:trPr>
          <w:trHeight w:val="345"/>
          <w:jc w:val="center"/>
        </w:trPr>
        <w:tc>
          <w:tcPr>
            <w:tcW w:w="9147" w:type="dxa"/>
            <w:gridSpan w:val="3"/>
            <w:vAlign w:val="center"/>
          </w:tcPr>
          <w:p w:rsidR="00B30FF8" w:rsidRPr="00B95E93" w:rsidRDefault="00B30FF8" w:rsidP="00B30FF8">
            <w:pPr>
              <w:rPr>
                <w:szCs w:val="24"/>
              </w:rPr>
            </w:pPr>
            <w:r w:rsidRPr="00F739AE">
              <w:rPr>
                <w:szCs w:val="24"/>
              </w:rPr>
              <w:t>název</w:t>
            </w:r>
            <w:r>
              <w:rPr>
                <w:szCs w:val="24"/>
              </w:rPr>
              <w:t xml:space="preserve"> a kód</w:t>
            </w:r>
          </w:p>
        </w:tc>
      </w:tr>
      <w:tr w:rsidR="00B30FF8" w:rsidRPr="00F739AE" w:rsidTr="005E4ED3">
        <w:trPr>
          <w:trHeight w:val="345"/>
          <w:jc w:val="center"/>
        </w:trPr>
        <w:tc>
          <w:tcPr>
            <w:tcW w:w="9147" w:type="dxa"/>
            <w:gridSpan w:val="3"/>
            <w:vAlign w:val="center"/>
          </w:tcPr>
          <w:p w:rsidR="00B30FF8" w:rsidRPr="00F739AE" w:rsidRDefault="007F5C77" w:rsidP="008F0D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R2"/>
                  <w:enabled/>
                  <w:calcOnExit w:val="0"/>
                  <w:ddList>
                    <w:listEntry w:val="          "/>
                    <w:listEntry w:val="Strojírenství 23-41-M/01"/>
                    <w:listEntry w:val="Technické lyceum 78-42-M/01"/>
                    <w:listEntry w:val="Ekonomika a podnikání 63-41-M/01"/>
                    <w:listEntry w:val="Výtvarné zprac. kovů a drahých kamenů 82-41-M/06"/>
                  </w:ddList>
                </w:ffData>
              </w:fldChar>
            </w:r>
            <w:bookmarkStart w:id="5" w:name="R2"/>
            <w:r>
              <w:rPr>
                <w:b/>
                <w:szCs w:val="24"/>
              </w:rPr>
              <w:instrText xml:space="preserve"> FORMDROPDOWN </w:instrText>
            </w:r>
            <w:r w:rsidR="000C5381">
              <w:rPr>
                <w:b/>
                <w:szCs w:val="24"/>
              </w:rPr>
            </w:r>
            <w:r w:rsidR="000C538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"/>
          </w:p>
        </w:tc>
      </w:tr>
      <w:tr w:rsidR="005A302D" w:rsidRPr="00F739AE" w:rsidTr="005E4ED3">
        <w:trPr>
          <w:trHeight w:val="345"/>
          <w:jc w:val="center"/>
        </w:trPr>
        <w:tc>
          <w:tcPr>
            <w:tcW w:w="5425" w:type="dxa"/>
            <w:vAlign w:val="center"/>
          </w:tcPr>
          <w:p w:rsidR="005A302D" w:rsidRPr="00F739AE" w:rsidRDefault="005A302D" w:rsidP="008F0DB6">
            <w:pPr>
              <w:rPr>
                <w:szCs w:val="24"/>
              </w:rPr>
            </w:pPr>
            <w:r w:rsidRPr="00F739AE">
              <w:rPr>
                <w:szCs w:val="24"/>
              </w:rPr>
              <w:t>žák/žákyně</w:t>
            </w:r>
          </w:p>
        </w:tc>
        <w:tc>
          <w:tcPr>
            <w:tcW w:w="1820" w:type="dxa"/>
            <w:vAlign w:val="center"/>
          </w:tcPr>
          <w:p w:rsidR="005A302D" w:rsidRPr="00F739AE" w:rsidRDefault="005A302D" w:rsidP="00B95E93">
            <w:pPr>
              <w:rPr>
                <w:szCs w:val="24"/>
              </w:rPr>
            </w:pPr>
            <w:r w:rsidRPr="00F739AE">
              <w:rPr>
                <w:szCs w:val="24"/>
              </w:rPr>
              <w:t>třída</w:t>
            </w:r>
          </w:p>
        </w:tc>
        <w:tc>
          <w:tcPr>
            <w:tcW w:w="1902" w:type="dxa"/>
            <w:vAlign w:val="center"/>
          </w:tcPr>
          <w:p w:rsidR="005A302D" w:rsidRPr="00F739AE" w:rsidRDefault="005A302D" w:rsidP="00B95E93">
            <w:pPr>
              <w:rPr>
                <w:szCs w:val="24"/>
              </w:rPr>
            </w:pPr>
            <w:r w:rsidRPr="00F739AE">
              <w:rPr>
                <w:szCs w:val="24"/>
              </w:rPr>
              <w:t>datum narození</w:t>
            </w:r>
          </w:p>
        </w:tc>
      </w:tr>
      <w:tr w:rsidR="005A302D" w:rsidRPr="00F739AE" w:rsidTr="005E4ED3">
        <w:trPr>
          <w:trHeight w:val="345"/>
          <w:jc w:val="center"/>
        </w:trPr>
        <w:tc>
          <w:tcPr>
            <w:tcW w:w="5425" w:type="dxa"/>
            <w:vAlign w:val="center"/>
          </w:tcPr>
          <w:p w:rsidR="005A302D" w:rsidRPr="00F739AE" w:rsidRDefault="0088119B" w:rsidP="00141C2D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fldChar w:fldCharType="begin">
                <w:ffData>
                  <w:name w:val="T5"/>
                  <w:enabled/>
                  <w:calcOnExit w:val="0"/>
                  <w:statusText w:type="text" w:val="Vyplňujte prosím v pořadí příjmení jméno."/>
                  <w:textInput>
                    <w:default w:val="Příjmení a jméno"/>
                  </w:textInput>
                </w:ffData>
              </w:fldChar>
            </w:r>
            <w:bookmarkStart w:id="6" w:name="T5"/>
            <w:r>
              <w:rPr>
                <w:b/>
                <w:noProof/>
                <w:szCs w:val="24"/>
              </w:rPr>
              <w:instrText xml:space="preserve"> FORMTEXT </w:instrText>
            </w:r>
            <w:r>
              <w:rPr>
                <w:b/>
                <w:noProof/>
                <w:szCs w:val="24"/>
              </w:rPr>
            </w:r>
            <w:r>
              <w:rPr>
                <w:b/>
                <w:noProof/>
                <w:szCs w:val="24"/>
              </w:rPr>
              <w:fldChar w:fldCharType="separate"/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fldChar w:fldCharType="end"/>
            </w:r>
            <w:bookmarkEnd w:id="6"/>
          </w:p>
        </w:tc>
        <w:tc>
          <w:tcPr>
            <w:tcW w:w="1820" w:type="dxa"/>
            <w:vAlign w:val="center"/>
          </w:tcPr>
          <w:p w:rsidR="005A302D" w:rsidRPr="00F739AE" w:rsidRDefault="0088119B" w:rsidP="00141C2D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7" w:name="T6"/>
            <w:r>
              <w:rPr>
                <w:b/>
                <w:noProof/>
                <w:szCs w:val="24"/>
              </w:rPr>
              <w:instrText xml:space="preserve"> FORMTEXT </w:instrText>
            </w:r>
            <w:r>
              <w:rPr>
                <w:b/>
                <w:noProof/>
                <w:szCs w:val="24"/>
              </w:rPr>
            </w:r>
            <w:r>
              <w:rPr>
                <w:b/>
                <w:noProof/>
                <w:szCs w:val="24"/>
              </w:rPr>
              <w:fldChar w:fldCharType="separate"/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fldChar w:fldCharType="end"/>
            </w:r>
            <w:bookmarkEnd w:id="7"/>
          </w:p>
        </w:tc>
        <w:tc>
          <w:tcPr>
            <w:tcW w:w="1902" w:type="dxa"/>
            <w:vAlign w:val="center"/>
          </w:tcPr>
          <w:p w:rsidR="005A302D" w:rsidRPr="00F739AE" w:rsidRDefault="0088119B" w:rsidP="00141C2D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8" w:name="T7"/>
            <w:r>
              <w:rPr>
                <w:b/>
                <w:noProof/>
                <w:szCs w:val="24"/>
              </w:rPr>
              <w:instrText xml:space="preserve"> FORMTEXT </w:instrText>
            </w:r>
            <w:r>
              <w:rPr>
                <w:b/>
                <w:noProof/>
                <w:szCs w:val="24"/>
              </w:rPr>
            </w:r>
            <w:r>
              <w:rPr>
                <w:b/>
                <w:noProof/>
                <w:szCs w:val="24"/>
              </w:rPr>
              <w:fldChar w:fldCharType="separate"/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 w:rsidR="00141C2D"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fldChar w:fldCharType="end"/>
            </w:r>
            <w:bookmarkEnd w:id="8"/>
          </w:p>
        </w:tc>
      </w:tr>
    </w:tbl>
    <w:p w:rsidR="005A302D" w:rsidRPr="000923DB" w:rsidRDefault="005A302D" w:rsidP="00323185">
      <w:pPr>
        <w:rPr>
          <w:sz w:val="16"/>
          <w:szCs w:val="16"/>
          <w:vertAlign w:val="superscript"/>
        </w:rPr>
      </w:pPr>
    </w:p>
    <w:p w:rsidR="005A302D" w:rsidRPr="00A704A3" w:rsidRDefault="005A302D" w:rsidP="00A704A3">
      <w:pPr>
        <w:pStyle w:val="Zkladntext2"/>
        <w:numPr>
          <w:ilvl w:val="0"/>
          <w:numId w:val="26"/>
        </w:numPr>
        <w:spacing w:line="276" w:lineRule="auto"/>
        <w:rPr>
          <w:szCs w:val="24"/>
        </w:rPr>
      </w:pPr>
      <w:r>
        <w:rPr>
          <w:szCs w:val="24"/>
        </w:rPr>
        <w:t>O</w:t>
      </w:r>
      <w:r w:rsidRPr="00F739AE">
        <w:rPr>
          <w:szCs w:val="24"/>
        </w:rPr>
        <w:t>dbor</w:t>
      </w:r>
      <w:r>
        <w:rPr>
          <w:szCs w:val="24"/>
        </w:rPr>
        <w:t>ná praxe se uskuteční na adrese</w:t>
      </w:r>
      <w:r w:rsidRPr="00F739AE">
        <w:rPr>
          <w:szCs w:val="24"/>
        </w:rPr>
        <w:t>:</w:t>
      </w: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29"/>
        <w:gridCol w:w="2268"/>
      </w:tblGrid>
      <w:tr w:rsidR="005A302D" w:rsidRPr="000923DB" w:rsidTr="005E4ED3">
        <w:trPr>
          <w:trHeight w:val="386"/>
        </w:trPr>
        <w:tc>
          <w:tcPr>
            <w:tcW w:w="9497" w:type="dxa"/>
            <w:gridSpan w:val="2"/>
            <w:vAlign w:val="bottom"/>
          </w:tcPr>
          <w:p w:rsidR="005A302D" w:rsidRPr="0088119B" w:rsidRDefault="0088119B" w:rsidP="00141C2D">
            <w:pPr>
              <w:spacing w:after="120"/>
              <w:rPr>
                <w:i/>
              </w:rPr>
            </w:pPr>
            <w:r w:rsidRPr="0088119B">
              <w:rPr>
                <w:i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9" w:name="T8"/>
            <w:r w:rsidRPr="0088119B">
              <w:rPr>
                <w:i/>
              </w:rPr>
              <w:instrText xml:space="preserve"> FORMTEXT </w:instrText>
            </w:r>
            <w:r w:rsidRPr="0088119B">
              <w:rPr>
                <w:i/>
              </w:rPr>
            </w:r>
            <w:r w:rsidRPr="0088119B">
              <w:rPr>
                <w:i/>
              </w:rPr>
              <w:fldChar w:fldCharType="separate"/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Pr="0088119B">
              <w:rPr>
                <w:i/>
              </w:rPr>
              <w:fldChar w:fldCharType="end"/>
            </w:r>
            <w:bookmarkEnd w:id="9"/>
          </w:p>
        </w:tc>
      </w:tr>
      <w:tr w:rsidR="005E4ED3" w:rsidRPr="000923DB" w:rsidTr="005E4ED3">
        <w:trPr>
          <w:trHeight w:val="386"/>
        </w:trPr>
        <w:tc>
          <w:tcPr>
            <w:tcW w:w="7229" w:type="dxa"/>
            <w:vAlign w:val="bottom"/>
          </w:tcPr>
          <w:p w:rsidR="005E4ED3" w:rsidRPr="000923DB" w:rsidRDefault="005E4ED3" w:rsidP="00141C2D">
            <w:pPr>
              <w:tabs>
                <w:tab w:val="left" w:pos="7263"/>
              </w:tabs>
              <w:spacing w:after="120"/>
              <w:jc w:val="left"/>
            </w:pPr>
            <w:r w:rsidRPr="000923DB">
              <w:t>pod vedením pověřeného zaměstnance firmy:</w:t>
            </w:r>
            <w:r>
              <w:t xml:space="preserve">  </w:t>
            </w:r>
            <w:r w:rsidR="0088119B" w:rsidRPr="0088119B">
              <w:rPr>
                <w:i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10" w:name="T9"/>
            <w:r w:rsidR="0088119B" w:rsidRPr="0088119B">
              <w:rPr>
                <w:i/>
              </w:rPr>
              <w:instrText xml:space="preserve"> FORMTEXT </w:instrText>
            </w:r>
            <w:r w:rsidR="0088119B" w:rsidRPr="0088119B">
              <w:rPr>
                <w:i/>
              </w:rPr>
            </w:r>
            <w:r w:rsidR="0088119B" w:rsidRPr="0088119B">
              <w:rPr>
                <w:i/>
              </w:rPr>
              <w:fldChar w:fldCharType="separate"/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88119B" w:rsidRPr="0088119B">
              <w:rPr>
                <w:i/>
              </w:rPr>
              <w:fldChar w:fldCharType="end"/>
            </w:r>
            <w:bookmarkEnd w:id="10"/>
          </w:p>
        </w:tc>
        <w:tc>
          <w:tcPr>
            <w:tcW w:w="2268" w:type="dxa"/>
            <w:vAlign w:val="bottom"/>
          </w:tcPr>
          <w:p w:rsidR="005E4ED3" w:rsidRPr="000923DB" w:rsidRDefault="005E4ED3" w:rsidP="00141C2D">
            <w:pPr>
              <w:tabs>
                <w:tab w:val="left" w:pos="7263"/>
              </w:tabs>
              <w:spacing w:after="120"/>
              <w:ind w:left="34"/>
              <w:jc w:val="left"/>
            </w:pPr>
            <w:r w:rsidRPr="000923DB">
              <w:t>tel:</w:t>
            </w:r>
            <w:r>
              <w:t xml:space="preserve">  </w:t>
            </w:r>
            <w:r w:rsidR="0088119B" w:rsidRPr="0088119B">
              <w:rPr>
                <w:i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11" w:name="T10"/>
            <w:r w:rsidR="0088119B" w:rsidRPr="0088119B">
              <w:rPr>
                <w:i/>
              </w:rPr>
              <w:instrText xml:space="preserve"> FORMTEXT </w:instrText>
            </w:r>
            <w:r w:rsidR="0088119B" w:rsidRPr="0088119B">
              <w:rPr>
                <w:i/>
              </w:rPr>
            </w:r>
            <w:r w:rsidR="0088119B" w:rsidRPr="0088119B">
              <w:rPr>
                <w:i/>
              </w:rPr>
              <w:fldChar w:fldCharType="separate"/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88119B" w:rsidRPr="0088119B">
              <w:rPr>
                <w:i/>
              </w:rPr>
              <w:fldChar w:fldCharType="end"/>
            </w:r>
            <w:bookmarkEnd w:id="11"/>
          </w:p>
        </w:tc>
      </w:tr>
      <w:tr w:rsidR="005A302D" w:rsidRPr="000923DB" w:rsidTr="005E4ED3">
        <w:trPr>
          <w:trHeight w:val="386"/>
        </w:trPr>
        <w:tc>
          <w:tcPr>
            <w:tcW w:w="9497" w:type="dxa"/>
            <w:gridSpan w:val="2"/>
          </w:tcPr>
          <w:p w:rsidR="005A302D" w:rsidRPr="000923DB" w:rsidRDefault="005A302D" w:rsidP="00A10B62">
            <w:pPr>
              <w:tabs>
                <w:tab w:val="left" w:pos="5460"/>
              </w:tabs>
              <w:spacing w:after="120"/>
              <w:jc w:val="left"/>
            </w:pPr>
            <w:r w:rsidRPr="000923DB">
              <w:t>podle následující náplně odborné praxe:</w:t>
            </w:r>
          </w:p>
        </w:tc>
      </w:tr>
      <w:tr w:rsidR="005A302D" w:rsidRPr="000923DB" w:rsidTr="005E4ED3">
        <w:trPr>
          <w:trHeight w:val="782"/>
        </w:trPr>
        <w:tc>
          <w:tcPr>
            <w:tcW w:w="9497" w:type="dxa"/>
            <w:gridSpan w:val="2"/>
          </w:tcPr>
          <w:p w:rsidR="005A302D" w:rsidRPr="0088119B" w:rsidRDefault="0088119B" w:rsidP="00141C2D">
            <w:pPr>
              <w:spacing w:after="120"/>
              <w:jc w:val="left"/>
              <w:rPr>
                <w:i/>
              </w:rPr>
            </w:pPr>
            <w:r w:rsidRPr="0088119B">
              <w:rPr>
                <w:i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12" w:name="T11"/>
            <w:r w:rsidRPr="0088119B">
              <w:rPr>
                <w:i/>
              </w:rPr>
              <w:instrText xml:space="preserve"> FORMTEXT </w:instrText>
            </w:r>
            <w:r w:rsidRPr="0088119B">
              <w:rPr>
                <w:i/>
              </w:rPr>
            </w:r>
            <w:r w:rsidRPr="0088119B">
              <w:rPr>
                <w:i/>
              </w:rPr>
              <w:fldChar w:fldCharType="separate"/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="00141C2D">
              <w:rPr>
                <w:i/>
              </w:rPr>
              <w:t> </w:t>
            </w:r>
            <w:r w:rsidRPr="0088119B">
              <w:rPr>
                <w:i/>
              </w:rPr>
              <w:fldChar w:fldCharType="end"/>
            </w:r>
            <w:bookmarkEnd w:id="12"/>
          </w:p>
        </w:tc>
      </w:tr>
    </w:tbl>
    <w:p w:rsidR="005A302D" w:rsidRPr="00F739AE" w:rsidRDefault="005A302D" w:rsidP="00FC58DA">
      <w:pPr>
        <w:pStyle w:val="Zkladntext2"/>
        <w:tabs>
          <w:tab w:val="left" w:pos="369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F739AE">
        <w:rPr>
          <w:szCs w:val="24"/>
        </w:rPr>
        <w:t xml:space="preserve">v pracovních dnech s pracovní dobou </w:t>
      </w:r>
      <w:r w:rsidRPr="00F739AE">
        <w:rPr>
          <w:b/>
          <w:szCs w:val="24"/>
        </w:rPr>
        <w:t>7</w:t>
      </w:r>
      <w:r w:rsidRPr="00F739AE">
        <w:rPr>
          <w:szCs w:val="24"/>
        </w:rPr>
        <w:t xml:space="preserve"> hodin denně.</w:t>
      </w:r>
    </w:p>
    <w:p w:rsidR="005A302D" w:rsidRPr="00F739AE" w:rsidRDefault="005A302D" w:rsidP="00F93A40">
      <w:pPr>
        <w:pStyle w:val="Zkladntext2"/>
        <w:numPr>
          <w:ilvl w:val="0"/>
          <w:numId w:val="26"/>
        </w:numPr>
        <w:spacing w:line="240" w:lineRule="auto"/>
        <w:rPr>
          <w:szCs w:val="24"/>
        </w:rPr>
      </w:pPr>
      <w:r w:rsidRPr="00F739AE">
        <w:rPr>
          <w:szCs w:val="24"/>
        </w:rPr>
        <w:t xml:space="preserve">Smlouva se uzavírá na dobu od </w:t>
      </w:r>
      <w:r w:rsidR="0088119B">
        <w:rPr>
          <w:b/>
          <w:noProof/>
          <w:szCs w:val="24"/>
        </w:rPr>
        <w:fldChar w:fldCharType="begin">
          <w:ffData>
            <w:name w:val="T12"/>
            <w:enabled/>
            <w:calcOnExit w:val="0"/>
            <w:textInput/>
          </w:ffData>
        </w:fldChar>
      </w:r>
      <w:bookmarkStart w:id="13" w:name="T12"/>
      <w:r w:rsidR="0088119B">
        <w:rPr>
          <w:b/>
          <w:noProof/>
          <w:szCs w:val="24"/>
        </w:rPr>
        <w:instrText xml:space="preserve"> FORMTEXT </w:instrText>
      </w:r>
      <w:r w:rsidR="0088119B">
        <w:rPr>
          <w:b/>
          <w:noProof/>
          <w:szCs w:val="24"/>
        </w:rPr>
      </w:r>
      <w:r w:rsidR="0088119B">
        <w:rPr>
          <w:b/>
          <w:noProof/>
          <w:szCs w:val="24"/>
        </w:rPr>
        <w:fldChar w:fldCharType="separate"/>
      </w:r>
      <w:r w:rsidR="00141C2D">
        <w:rPr>
          <w:b/>
          <w:noProof/>
          <w:szCs w:val="24"/>
        </w:rPr>
        <w:t> </w:t>
      </w:r>
      <w:r w:rsidR="00141C2D">
        <w:rPr>
          <w:b/>
          <w:noProof/>
          <w:szCs w:val="24"/>
        </w:rPr>
        <w:t> </w:t>
      </w:r>
      <w:r w:rsidR="00141C2D">
        <w:rPr>
          <w:b/>
          <w:noProof/>
          <w:szCs w:val="24"/>
        </w:rPr>
        <w:t> </w:t>
      </w:r>
      <w:r w:rsidR="00141C2D">
        <w:rPr>
          <w:b/>
          <w:noProof/>
          <w:szCs w:val="24"/>
        </w:rPr>
        <w:t> </w:t>
      </w:r>
      <w:r w:rsidR="00141C2D">
        <w:rPr>
          <w:b/>
          <w:noProof/>
          <w:szCs w:val="24"/>
        </w:rPr>
        <w:t> </w:t>
      </w:r>
      <w:r w:rsidR="0088119B">
        <w:rPr>
          <w:b/>
          <w:noProof/>
          <w:szCs w:val="24"/>
        </w:rPr>
        <w:fldChar w:fldCharType="end"/>
      </w:r>
      <w:bookmarkEnd w:id="13"/>
      <w:r w:rsidRPr="00F739AE">
        <w:rPr>
          <w:szCs w:val="24"/>
        </w:rPr>
        <w:t xml:space="preserve"> do </w:t>
      </w:r>
      <w:r w:rsidR="0088119B">
        <w:rPr>
          <w:b/>
          <w:noProof/>
          <w:szCs w:val="24"/>
        </w:rPr>
        <w:fldChar w:fldCharType="begin">
          <w:ffData>
            <w:name w:val="T13"/>
            <w:enabled/>
            <w:calcOnExit w:val="0"/>
            <w:textInput/>
          </w:ffData>
        </w:fldChar>
      </w:r>
      <w:bookmarkStart w:id="14" w:name="T13"/>
      <w:r w:rsidR="0088119B">
        <w:rPr>
          <w:b/>
          <w:noProof/>
          <w:szCs w:val="24"/>
        </w:rPr>
        <w:instrText xml:space="preserve"> FORMTEXT </w:instrText>
      </w:r>
      <w:r w:rsidR="0088119B">
        <w:rPr>
          <w:b/>
          <w:noProof/>
          <w:szCs w:val="24"/>
        </w:rPr>
      </w:r>
      <w:r w:rsidR="0088119B">
        <w:rPr>
          <w:b/>
          <w:noProof/>
          <w:szCs w:val="24"/>
        </w:rPr>
        <w:fldChar w:fldCharType="separate"/>
      </w:r>
      <w:r w:rsidR="00141C2D">
        <w:rPr>
          <w:b/>
          <w:noProof/>
          <w:szCs w:val="24"/>
        </w:rPr>
        <w:t> </w:t>
      </w:r>
      <w:r w:rsidR="00141C2D">
        <w:rPr>
          <w:b/>
          <w:noProof/>
          <w:szCs w:val="24"/>
        </w:rPr>
        <w:t> </w:t>
      </w:r>
      <w:r w:rsidR="00141C2D">
        <w:rPr>
          <w:b/>
          <w:noProof/>
          <w:szCs w:val="24"/>
        </w:rPr>
        <w:t> </w:t>
      </w:r>
      <w:r w:rsidR="00141C2D">
        <w:rPr>
          <w:b/>
          <w:noProof/>
          <w:szCs w:val="24"/>
        </w:rPr>
        <w:t> </w:t>
      </w:r>
      <w:r w:rsidR="00141C2D">
        <w:rPr>
          <w:b/>
          <w:noProof/>
          <w:szCs w:val="24"/>
        </w:rPr>
        <w:t> </w:t>
      </w:r>
      <w:r w:rsidR="0088119B">
        <w:rPr>
          <w:b/>
          <w:noProof/>
          <w:szCs w:val="24"/>
        </w:rPr>
        <w:fldChar w:fldCharType="end"/>
      </w:r>
      <w:bookmarkEnd w:id="14"/>
      <w:r w:rsidRPr="00F739AE">
        <w:rPr>
          <w:szCs w:val="24"/>
        </w:rPr>
        <w:t>.</w:t>
      </w:r>
    </w:p>
    <w:p w:rsidR="005A302D" w:rsidRPr="00F739AE" w:rsidRDefault="005A302D" w:rsidP="00F93A40">
      <w:pPr>
        <w:pStyle w:val="Zkladntext2"/>
        <w:numPr>
          <w:ilvl w:val="0"/>
          <w:numId w:val="26"/>
        </w:numPr>
        <w:spacing w:line="240" w:lineRule="auto"/>
        <w:rPr>
          <w:szCs w:val="24"/>
        </w:rPr>
      </w:pPr>
      <w:r w:rsidRPr="00F739AE">
        <w:rPr>
          <w:szCs w:val="24"/>
        </w:rPr>
        <w:t>Na žák</w:t>
      </w:r>
      <w:r>
        <w:rPr>
          <w:szCs w:val="24"/>
        </w:rPr>
        <w:t>a</w:t>
      </w:r>
      <w:r w:rsidRPr="00F739AE">
        <w:rPr>
          <w:szCs w:val="24"/>
        </w:rPr>
        <w:t xml:space="preserve"> se při odborné praxi podle § 65 odst. 3 zákona č. 561/2004 Sb., školského zákona,</w:t>
      </w:r>
      <w:r>
        <w:rPr>
          <w:szCs w:val="24"/>
        </w:rPr>
        <w:t xml:space="preserve"> v platném znění,</w:t>
      </w:r>
      <w:r w:rsidRPr="00F739AE">
        <w:rPr>
          <w:szCs w:val="24"/>
        </w:rPr>
        <w:t xml:space="preserve"> vztahují ustanovení zákoníku práce, která upravují pracovní dobu, bezpečnost a ochranu zdraví při práci, péči o zaměstnance a pracovní podmínky žen a mladistvých, a další předpisy o bezpečnosti a ochraně zdraví při práci.</w:t>
      </w:r>
    </w:p>
    <w:p w:rsidR="005A302D" w:rsidRPr="00F739AE" w:rsidRDefault="005A302D" w:rsidP="00F12FCB">
      <w:pPr>
        <w:pStyle w:val="lnek"/>
      </w:pPr>
      <w:r w:rsidRPr="00F739AE">
        <w:t>II.</w:t>
      </w:r>
    </w:p>
    <w:p w:rsidR="005A302D" w:rsidRPr="00F739AE" w:rsidRDefault="005A302D" w:rsidP="00F12FCB">
      <w:pPr>
        <w:jc w:val="center"/>
        <w:rPr>
          <w:b/>
        </w:rPr>
      </w:pPr>
      <w:r w:rsidRPr="00F739AE">
        <w:rPr>
          <w:b/>
        </w:rPr>
        <w:t>Povinnosti smluvních stran</w:t>
      </w:r>
    </w:p>
    <w:p w:rsidR="005A302D" w:rsidRPr="00F739AE" w:rsidRDefault="005A302D" w:rsidP="005859D4">
      <w:r w:rsidRPr="00F739AE">
        <w:t>Škola:</w:t>
      </w:r>
    </w:p>
    <w:p w:rsidR="005A302D" w:rsidRDefault="005A302D" w:rsidP="00574FDD">
      <w:pPr>
        <w:numPr>
          <w:ilvl w:val="0"/>
          <w:numId w:val="25"/>
        </w:numPr>
      </w:pPr>
      <w:r>
        <w:t>P</w:t>
      </w:r>
      <w:r w:rsidRPr="00F739AE">
        <w:t>oučí žák</w:t>
      </w:r>
      <w:r>
        <w:t>a o jeho</w:t>
      </w:r>
      <w:r w:rsidRPr="00F739AE">
        <w:t xml:space="preserve"> povinnostech při plnění náplně odborn</w:t>
      </w:r>
      <w:r>
        <w:t xml:space="preserve">é praxe v prostorách pracoviště </w:t>
      </w:r>
      <w:r w:rsidRPr="00F739AE">
        <w:t>a přilehlých prostorách</w:t>
      </w:r>
      <w:r>
        <w:t>.</w:t>
      </w:r>
    </w:p>
    <w:p w:rsidR="005A302D" w:rsidRDefault="005A302D" w:rsidP="00574FDD">
      <w:pPr>
        <w:numPr>
          <w:ilvl w:val="0"/>
          <w:numId w:val="25"/>
        </w:numPr>
      </w:pPr>
      <w:r>
        <w:t>Poučí žáka před zahájením odborné praxe, že podle § 391 odst. 1 zákona č. 262/2006 Sb., zákoníku práce, v platném znění, žák střední školy odpovídá firmě na jejímž pracovišti se uskutečňuje odborná praxe za škodu, kterou jí způsobí při odborné praxi nebo v přímé souvislosti s ní.</w:t>
      </w:r>
    </w:p>
    <w:p w:rsidR="005A302D" w:rsidRPr="00F739AE" w:rsidRDefault="005A302D" w:rsidP="00574FDD">
      <w:pPr>
        <w:numPr>
          <w:ilvl w:val="0"/>
          <w:numId w:val="25"/>
        </w:numPr>
      </w:pPr>
      <w:r>
        <w:lastRenderedPageBreak/>
        <w:t>P</w:t>
      </w:r>
      <w:r w:rsidRPr="00F739AE">
        <w:t>rokonzultuje předem s odpovědným zástupcem firmy konkrétní náplň odborné praxe</w:t>
      </w:r>
      <w:r>
        <w:t>.</w:t>
      </w:r>
    </w:p>
    <w:p w:rsidR="005A302D" w:rsidRPr="00F739AE" w:rsidRDefault="005A302D" w:rsidP="003A4C53">
      <w:pPr>
        <w:numPr>
          <w:ilvl w:val="0"/>
          <w:numId w:val="25"/>
        </w:numPr>
      </w:pPr>
      <w:r>
        <w:t>U</w:t>
      </w:r>
      <w:r w:rsidRPr="00F739AE">
        <w:t xml:space="preserve">rčí pověřenou osobu, která bude spolupracovat s pověřeným zaměstnancem firmy při konkrétní organizaci </w:t>
      </w:r>
      <w:r>
        <w:t>o</w:t>
      </w:r>
      <w:r w:rsidRPr="00F739AE">
        <w:t xml:space="preserve">dborné praxe, kontrole </w:t>
      </w:r>
      <w:r>
        <w:t xml:space="preserve">jejího </w:t>
      </w:r>
      <w:r w:rsidRPr="00F739AE">
        <w:t>průběhu</w:t>
      </w:r>
      <w:r>
        <w:t xml:space="preserve"> </w:t>
      </w:r>
      <w:r w:rsidRPr="00F739AE">
        <w:t>a hodnocení žák</w:t>
      </w:r>
      <w:r>
        <w:t>a</w:t>
      </w:r>
      <w:r w:rsidR="004B1831">
        <w:t>. Touto osobou je</w:t>
      </w:r>
      <w:r>
        <w:t xml:space="preserve"> </w:t>
      </w:r>
      <w:r w:rsidRPr="00F739AE">
        <w:t xml:space="preserve">Ing. </w:t>
      </w:r>
      <w:r w:rsidR="00474283">
        <w:t>Magdalena Kachlíková</w:t>
      </w:r>
      <w:r w:rsidRPr="00F739AE">
        <w:t>, tel</w:t>
      </w:r>
      <w:r>
        <w:t>.</w:t>
      </w:r>
      <w:r w:rsidRPr="00F739AE">
        <w:t>: 541 427 19</w:t>
      </w:r>
      <w:r w:rsidR="00474283">
        <w:t>3</w:t>
      </w:r>
      <w:r>
        <w:t>.</w:t>
      </w:r>
      <w:r w:rsidRPr="00F739AE">
        <w:t xml:space="preserve"> </w:t>
      </w:r>
    </w:p>
    <w:p w:rsidR="005A302D" w:rsidRPr="00F739AE" w:rsidRDefault="005A302D" w:rsidP="00815B14">
      <w:pPr>
        <w:pStyle w:val="Zkladntext"/>
      </w:pPr>
      <w:r w:rsidRPr="00F739AE">
        <w:t>Firma:</w:t>
      </w:r>
    </w:p>
    <w:p w:rsidR="005A302D" w:rsidRDefault="005A302D" w:rsidP="00574FDD">
      <w:pPr>
        <w:numPr>
          <w:ilvl w:val="0"/>
          <w:numId w:val="22"/>
        </w:numPr>
      </w:pPr>
      <w:r>
        <w:t>U</w:t>
      </w:r>
      <w:r w:rsidRPr="00F739AE">
        <w:t xml:space="preserve">možní a připraví podmínky pro </w:t>
      </w:r>
      <w:r>
        <w:t>vykonání odborné</w:t>
      </w:r>
      <w:r w:rsidRPr="00F739AE">
        <w:t xml:space="preserve"> praxe v prostorách pracoviště</w:t>
      </w:r>
      <w:r>
        <w:t>. Z</w:t>
      </w:r>
      <w:r w:rsidRPr="00F739AE">
        <w:t xml:space="preserve">ejména zajistí </w:t>
      </w:r>
      <w:r>
        <w:t xml:space="preserve">náplň </w:t>
      </w:r>
      <w:r w:rsidRPr="00F739AE">
        <w:t>prác</w:t>
      </w:r>
      <w:r>
        <w:t>e,</w:t>
      </w:r>
      <w:r w:rsidRPr="00F739AE">
        <w:t xml:space="preserve"> </w:t>
      </w:r>
      <w:r>
        <w:t xml:space="preserve">potřebný </w:t>
      </w:r>
      <w:r w:rsidRPr="00F739AE">
        <w:t xml:space="preserve">materiál a umožní </w:t>
      </w:r>
      <w:r>
        <w:t>žákovi</w:t>
      </w:r>
      <w:r w:rsidRPr="00F739AE">
        <w:t xml:space="preserve"> pr</w:t>
      </w:r>
      <w:r>
        <w:t>a</w:t>
      </w:r>
      <w:r w:rsidRPr="00F739AE">
        <w:t>c</w:t>
      </w:r>
      <w:r>
        <w:t xml:space="preserve">ovat </w:t>
      </w:r>
      <w:r w:rsidRPr="00F739AE">
        <w:t>na sv</w:t>
      </w:r>
      <w:r>
        <w:t>ém</w:t>
      </w:r>
      <w:r w:rsidRPr="00F739AE">
        <w:t xml:space="preserve"> zařízení</w:t>
      </w:r>
      <w:r>
        <w:t>.</w:t>
      </w:r>
    </w:p>
    <w:p w:rsidR="005A302D" w:rsidRPr="00F739AE" w:rsidRDefault="005A302D" w:rsidP="00574FDD">
      <w:pPr>
        <w:numPr>
          <w:ilvl w:val="0"/>
          <w:numId w:val="22"/>
        </w:numPr>
      </w:pPr>
      <w:r>
        <w:t>Bude hradit náklady, které jí vzniknou v souvislosti s uskutečňováním odborné praxe na jejím pracovišti.</w:t>
      </w:r>
    </w:p>
    <w:p w:rsidR="005A302D" w:rsidRPr="00F739AE" w:rsidRDefault="005A302D" w:rsidP="00574FDD">
      <w:pPr>
        <w:numPr>
          <w:ilvl w:val="0"/>
          <w:numId w:val="22"/>
        </w:numPr>
      </w:pPr>
      <w:r>
        <w:t>P</w:t>
      </w:r>
      <w:r w:rsidRPr="00F739AE">
        <w:t>ověří konkrétního zaměstnance firmy ke spolupráci s pověřenou osobou školy při organizací odborné praxe a hodnocení žák</w:t>
      </w:r>
      <w:r>
        <w:t>a</w:t>
      </w:r>
      <w:r w:rsidRPr="00F739AE">
        <w:t>, který dále odpovídá za průběh odborné praxe a za dodržování předpisů bezpečnosti a ochrany zdraví při práci a požární ochrany</w:t>
      </w:r>
      <w:r>
        <w:t>.</w:t>
      </w:r>
    </w:p>
    <w:p w:rsidR="005A302D" w:rsidRPr="00F739AE" w:rsidRDefault="005A302D" w:rsidP="00574FDD">
      <w:pPr>
        <w:numPr>
          <w:ilvl w:val="0"/>
          <w:numId w:val="22"/>
        </w:numPr>
      </w:pPr>
      <w:r>
        <w:t>S</w:t>
      </w:r>
      <w:r w:rsidRPr="00F739AE">
        <w:t>eznámí žáka s pracovištěm, provede instruktáž a školení bezpečnosti a ochrany zdraví při práci a požární ochrany pro podmínky pracoviště, s prokazatelným zápisem o provedeném školení, kde bude uveden podpis školeného žáka a podpis osoby provádějící školení. V případě porušení těchto předpisů žákem informuje bezodkladně školu, aby mohla být přijata účinná výchovná opatření</w:t>
      </w:r>
      <w:r>
        <w:t>.</w:t>
      </w:r>
    </w:p>
    <w:p w:rsidR="005A302D" w:rsidRPr="00F739AE" w:rsidRDefault="005A302D" w:rsidP="00574FDD">
      <w:pPr>
        <w:numPr>
          <w:ilvl w:val="0"/>
          <w:numId w:val="22"/>
        </w:numPr>
      </w:pPr>
      <w:r>
        <w:t>V</w:t>
      </w:r>
      <w:r w:rsidRPr="00F739AE">
        <w:t>ybaví žáka potřebným nářadím a nástroji a zapůjčí na danou práci nutné ochranné pomůcky a prostředky k zajištění bezpečnosti práce</w:t>
      </w:r>
      <w:r>
        <w:t>.</w:t>
      </w:r>
    </w:p>
    <w:p w:rsidR="005A302D" w:rsidRPr="00F739AE" w:rsidRDefault="005A302D" w:rsidP="00574FDD">
      <w:pPr>
        <w:numPr>
          <w:ilvl w:val="0"/>
          <w:numId w:val="22"/>
        </w:numPr>
      </w:pPr>
      <w:r>
        <w:t>Z</w:t>
      </w:r>
      <w:r w:rsidRPr="00F739AE">
        <w:t>avazuje se ke spolupráci s pověřenou osobou školy při konkrétní organizaci odborné praxe a hodnocení žák</w:t>
      </w:r>
      <w:r>
        <w:t>a</w:t>
      </w:r>
      <w:r w:rsidRPr="00F739AE">
        <w:t>, a umožní j</w:t>
      </w:r>
      <w:r>
        <w:t>í</w:t>
      </w:r>
      <w:r w:rsidRPr="00F739AE">
        <w:t>, či dále pověřenému zaměstnanci školy, navštívit pracoviště žáka</w:t>
      </w:r>
      <w:r>
        <w:t>.</w:t>
      </w:r>
    </w:p>
    <w:p w:rsidR="005A302D" w:rsidRPr="00F739AE" w:rsidRDefault="005A302D" w:rsidP="00574FDD">
      <w:pPr>
        <w:numPr>
          <w:ilvl w:val="0"/>
          <w:numId w:val="22"/>
        </w:numPr>
      </w:pPr>
      <w:r>
        <w:t>V</w:t>
      </w:r>
      <w:r w:rsidRPr="00F739AE">
        <w:t> případě výskytu neomluvené absence žáka</w:t>
      </w:r>
      <w:r>
        <w:t xml:space="preserve"> </w:t>
      </w:r>
      <w:r w:rsidRPr="00F739AE">
        <w:t>nebo zjištění činnosti žáka, která je v rozporu s plněním odborné praxe, oznámí tuto skutečnost neprodleně pověřené osobě školy nebo do kanceláře školy na telefon 541 241 448</w:t>
      </w:r>
      <w:r>
        <w:t>.</w:t>
      </w:r>
    </w:p>
    <w:p w:rsidR="005A302D" w:rsidRPr="00F739AE" w:rsidRDefault="005A302D" w:rsidP="00574FDD">
      <w:pPr>
        <w:numPr>
          <w:ilvl w:val="0"/>
          <w:numId w:val="22"/>
        </w:numPr>
      </w:pPr>
      <w:r>
        <w:t>U</w:t>
      </w:r>
      <w:r w:rsidRPr="00F739AE">
        <w:t>volní pro žák</w:t>
      </w:r>
      <w:r>
        <w:t>a</w:t>
      </w:r>
      <w:r w:rsidRPr="00F739AE">
        <w:t xml:space="preserve"> potřebnou kapacitu převlékáren a hygienických zařízení</w:t>
      </w:r>
      <w:r>
        <w:t>.</w:t>
      </w:r>
    </w:p>
    <w:p w:rsidR="005A302D" w:rsidRDefault="005A302D" w:rsidP="00574FDD">
      <w:pPr>
        <w:numPr>
          <w:ilvl w:val="0"/>
          <w:numId w:val="22"/>
        </w:numPr>
      </w:pPr>
      <w:r>
        <w:t>V případě možnosti a zájmu žáka, mu</w:t>
      </w:r>
      <w:r w:rsidRPr="00F739AE">
        <w:t xml:space="preserve"> umožní stravování ve své </w:t>
      </w:r>
      <w:r>
        <w:t>firemní</w:t>
      </w:r>
      <w:r w:rsidRPr="00F739AE">
        <w:t xml:space="preserve"> jídelně</w:t>
      </w:r>
      <w:r>
        <w:t>.</w:t>
      </w:r>
    </w:p>
    <w:p w:rsidR="005A302D" w:rsidRPr="00F739AE" w:rsidRDefault="005A302D" w:rsidP="00574FDD">
      <w:pPr>
        <w:numPr>
          <w:ilvl w:val="0"/>
          <w:numId w:val="22"/>
        </w:numPr>
      </w:pPr>
      <w:r>
        <w:t>Odpovídá žáku školy za škodu, která mu vznikne při absolvování odborné praxe ve firmě nebo v přímé souvislosti s ní a to podle ustanovení § 391 odst. 3 zákona č. 262/2006 Sb., zákoníku práce, v platném znění.</w:t>
      </w:r>
    </w:p>
    <w:p w:rsidR="005A302D" w:rsidRPr="00F739AE" w:rsidRDefault="005A302D" w:rsidP="00F739AE">
      <w:pPr>
        <w:pStyle w:val="Zkladntext"/>
        <w:tabs>
          <w:tab w:val="center" w:pos="4749"/>
          <w:tab w:val="center" w:pos="4819"/>
          <w:tab w:val="left" w:pos="8740"/>
          <w:tab w:val="right" w:pos="9498"/>
        </w:tabs>
        <w:jc w:val="center"/>
        <w:rPr>
          <w:b/>
        </w:rPr>
      </w:pPr>
      <w:r w:rsidRPr="00F739AE">
        <w:rPr>
          <w:b/>
        </w:rPr>
        <w:t>III.</w:t>
      </w:r>
    </w:p>
    <w:p w:rsidR="005A302D" w:rsidRPr="00F739AE" w:rsidRDefault="005A302D" w:rsidP="00DC57D6">
      <w:pPr>
        <w:jc w:val="center"/>
        <w:rPr>
          <w:b/>
          <w:bCs/>
        </w:rPr>
      </w:pPr>
      <w:r w:rsidRPr="00F739AE">
        <w:rPr>
          <w:b/>
          <w:bCs/>
        </w:rPr>
        <w:t>Odměňování žák</w:t>
      </w:r>
      <w:r>
        <w:rPr>
          <w:b/>
          <w:bCs/>
        </w:rPr>
        <w:t>a</w:t>
      </w:r>
      <w:r w:rsidRPr="00F739AE">
        <w:rPr>
          <w:b/>
          <w:bCs/>
        </w:rPr>
        <w:t xml:space="preserve"> </w:t>
      </w:r>
    </w:p>
    <w:p w:rsidR="005A302D" w:rsidRDefault="005A302D" w:rsidP="00574FDD">
      <w:r w:rsidRPr="00F739AE">
        <w:t>S ohledem na skutečnost, že žá</w:t>
      </w:r>
      <w:r>
        <w:t>k</w:t>
      </w:r>
      <w:r w:rsidRPr="00F739AE">
        <w:t xml:space="preserve"> nebud</w:t>
      </w:r>
      <w:r>
        <w:t>e</w:t>
      </w:r>
      <w:r w:rsidRPr="00F739AE">
        <w:t xml:space="preserve"> při odborné praxi vykonávat produktivní práci, nebud</w:t>
      </w:r>
      <w:r>
        <w:t>e</w:t>
      </w:r>
      <w:r w:rsidRPr="00F739AE">
        <w:t xml:space="preserve"> firmou odměňován podle § 122 odst. 1 zákona č. 561/2004 Sb., školského zákona</w:t>
      </w:r>
      <w:r>
        <w:t>, v platném znění</w:t>
      </w:r>
      <w:r w:rsidRPr="00F739AE">
        <w:t>.</w:t>
      </w:r>
    </w:p>
    <w:p w:rsidR="005A302D" w:rsidRPr="00F739AE" w:rsidRDefault="005A302D" w:rsidP="008A6489">
      <w:pPr>
        <w:pStyle w:val="Zkladntext"/>
        <w:tabs>
          <w:tab w:val="center" w:pos="4749"/>
          <w:tab w:val="center" w:pos="4819"/>
          <w:tab w:val="left" w:pos="8740"/>
          <w:tab w:val="right" w:pos="9498"/>
        </w:tabs>
        <w:jc w:val="center"/>
        <w:rPr>
          <w:b/>
        </w:rPr>
      </w:pPr>
      <w:r>
        <w:rPr>
          <w:b/>
        </w:rPr>
        <w:t>IV</w:t>
      </w:r>
      <w:r w:rsidRPr="00F739AE">
        <w:rPr>
          <w:b/>
        </w:rPr>
        <w:t>.</w:t>
      </w:r>
    </w:p>
    <w:p w:rsidR="005A302D" w:rsidRPr="00F739AE" w:rsidRDefault="005A302D" w:rsidP="008A6489">
      <w:pPr>
        <w:jc w:val="center"/>
        <w:rPr>
          <w:b/>
          <w:bCs/>
        </w:rPr>
      </w:pPr>
      <w:r>
        <w:rPr>
          <w:b/>
          <w:bCs/>
        </w:rPr>
        <w:t>Způsob dopravy žáka do místa výkonu odborné praxe</w:t>
      </w:r>
      <w:r w:rsidRPr="00F739AE">
        <w:rPr>
          <w:b/>
          <w:bCs/>
        </w:rPr>
        <w:t xml:space="preserve"> </w:t>
      </w:r>
    </w:p>
    <w:p w:rsidR="005A302D" w:rsidRPr="00F739AE" w:rsidRDefault="005A302D" w:rsidP="008A6489">
      <w:r>
        <w:t>Žák se na pracoviště firmy dopravuje samostatně na vlastní náklady a zodpovědnost, resp. jeho zákonných zástupců u nezletilého žáka</w:t>
      </w:r>
      <w:r w:rsidRPr="00F739AE">
        <w:t>.</w:t>
      </w:r>
    </w:p>
    <w:p w:rsidR="005A302D" w:rsidRPr="00F739AE" w:rsidRDefault="005A302D" w:rsidP="005859D4">
      <w:pPr>
        <w:pStyle w:val="Zkladntext"/>
        <w:jc w:val="center"/>
        <w:rPr>
          <w:b/>
        </w:rPr>
      </w:pPr>
      <w:r w:rsidRPr="00F739AE">
        <w:rPr>
          <w:b/>
        </w:rPr>
        <w:t>V.</w:t>
      </w:r>
    </w:p>
    <w:p w:rsidR="005A302D" w:rsidRPr="00F739AE" w:rsidRDefault="005A302D" w:rsidP="00E770BE">
      <w:pPr>
        <w:jc w:val="center"/>
        <w:rPr>
          <w:b/>
          <w:bCs/>
        </w:rPr>
      </w:pPr>
      <w:r w:rsidRPr="00F739AE">
        <w:rPr>
          <w:b/>
          <w:bCs/>
        </w:rPr>
        <w:t>Závěrečná ustanovení</w:t>
      </w:r>
    </w:p>
    <w:p w:rsidR="005A302D" w:rsidRPr="00F739AE" w:rsidRDefault="005A302D" w:rsidP="00574FDD">
      <w:pPr>
        <w:numPr>
          <w:ilvl w:val="0"/>
          <w:numId w:val="19"/>
        </w:numPr>
      </w:pPr>
      <w:r w:rsidRPr="00F739AE">
        <w:t>V případě změny právních předpisů se zavazují obě strany uzavřít písemný dodatek k této smlouvě, bude-li některé ustanovení této smlouvy v rozporu s novou právní úpravou.</w:t>
      </w:r>
    </w:p>
    <w:p w:rsidR="005A302D" w:rsidRPr="00F739AE" w:rsidRDefault="005A302D" w:rsidP="00574FDD">
      <w:pPr>
        <w:numPr>
          <w:ilvl w:val="0"/>
          <w:numId w:val="19"/>
        </w:numPr>
      </w:pPr>
      <w:r w:rsidRPr="00F739AE">
        <w:t>Škola může od smlouvy odstoupit, pokud by i po písemném upozornění firmy na neplnění určitého závazku, firma dále smlouvu porušovala. Odstoupení je účinné ke konci kalendářního měsíce, v němž bude odstoupení od smlouvy firmě doručeno.</w:t>
      </w:r>
    </w:p>
    <w:p w:rsidR="005A302D" w:rsidRPr="00F739AE" w:rsidRDefault="005A302D" w:rsidP="00574FDD">
      <w:pPr>
        <w:numPr>
          <w:ilvl w:val="0"/>
          <w:numId w:val="19"/>
        </w:numPr>
      </w:pPr>
      <w:r w:rsidRPr="00F739AE">
        <w:t xml:space="preserve">Pokud by jedné ze stran z mimořádných důvodů bylo znemožněno řádné plnění smlouvy, může smlouvu vypovědět </w:t>
      </w:r>
      <w:r>
        <w:t>v tříměsíční výpovědní době, která počíná běžet prvním dnem následujícího měsíce po doručení výpovědi druhé smluvní straně</w:t>
      </w:r>
      <w:r w:rsidRPr="00F739AE">
        <w:t>.</w:t>
      </w:r>
    </w:p>
    <w:p w:rsidR="005A302D" w:rsidRPr="00F739AE" w:rsidRDefault="005A302D" w:rsidP="00574FDD">
      <w:pPr>
        <w:numPr>
          <w:ilvl w:val="0"/>
          <w:numId w:val="19"/>
        </w:numPr>
      </w:pPr>
      <w:r w:rsidRPr="00F739AE">
        <w:t>Smlouva je vyhotovena ve dvojím vyhotovení, z nichž každá smluvní strana obdrží po jednom.</w:t>
      </w:r>
    </w:p>
    <w:p w:rsidR="005A302D" w:rsidRPr="00F739AE" w:rsidRDefault="005A302D" w:rsidP="00B63A47">
      <w:pPr>
        <w:pStyle w:val="Odsazentext"/>
      </w:pPr>
      <w:r w:rsidRPr="00F739AE">
        <w:t>V Brně dne:</w:t>
      </w:r>
      <w:r>
        <w:t xml:space="preserve"> </w:t>
      </w:r>
      <w:r w:rsidR="005E4ED3">
        <w:t xml:space="preserve"> </w:t>
      </w:r>
      <w:r w:rsidR="0088119B">
        <w:fldChar w:fldCharType="begin">
          <w:ffData>
            <w:name w:val="T14"/>
            <w:enabled/>
            <w:calcOnExit w:val="0"/>
            <w:textInput/>
          </w:ffData>
        </w:fldChar>
      </w:r>
      <w:bookmarkStart w:id="15" w:name="T14"/>
      <w:r w:rsidR="0088119B">
        <w:instrText xml:space="preserve"> FORMTEXT </w:instrText>
      </w:r>
      <w:r w:rsidR="0088119B">
        <w:fldChar w:fldCharType="separate"/>
      </w:r>
      <w:bookmarkStart w:id="16" w:name="_GoBack"/>
      <w:bookmarkEnd w:id="16"/>
      <w:r w:rsidR="00141C2D">
        <w:t> </w:t>
      </w:r>
      <w:r w:rsidR="00141C2D">
        <w:t> </w:t>
      </w:r>
      <w:r w:rsidR="00141C2D">
        <w:t> </w:t>
      </w:r>
      <w:r w:rsidR="00141C2D">
        <w:t> </w:t>
      </w:r>
      <w:r w:rsidR="00141C2D">
        <w:t> </w:t>
      </w:r>
      <w:r w:rsidR="0088119B">
        <w:fldChar w:fldCharType="end"/>
      </w:r>
      <w:bookmarkEnd w:id="15"/>
    </w:p>
    <w:tbl>
      <w:tblPr>
        <w:tblpPr w:leftFromText="141" w:rightFromText="141" w:vertAnchor="text" w:horzAnchor="margin" w:tblpXSpec="center" w:tblpY="1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A302D" w:rsidTr="0057029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A302D" w:rsidRPr="00F739AE" w:rsidRDefault="005A302D" w:rsidP="00570296">
            <w:pPr>
              <w:jc w:val="center"/>
            </w:pPr>
            <w:r w:rsidRPr="00F739AE">
              <w:t>......................................................</w:t>
            </w:r>
            <w:r>
              <w:t>.....</w:t>
            </w:r>
          </w:p>
          <w:p w:rsidR="005A302D" w:rsidRPr="00F739AE" w:rsidRDefault="005A302D" w:rsidP="00570296">
            <w:pPr>
              <w:jc w:val="center"/>
            </w:pPr>
            <w:r w:rsidRPr="00F739AE">
              <w:t>Firma</w:t>
            </w:r>
          </w:p>
          <w:p w:rsidR="005A302D" w:rsidRPr="00F739AE" w:rsidRDefault="005A302D" w:rsidP="00570296">
            <w:pPr>
              <w:jc w:val="center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A302D" w:rsidRPr="00F739AE" w:rsidRDefault="005A302D" w:rsidP="00570296">
            <w:pPr>
              <w:jc w:val="center"/>
            </w:pPr>
            <w:r w:rsidRPr="00F739AE">
              <w:t>......................................................</w:t>
            </w:r>
            <w:r>
              <w:t>.....</w:t>
            </w:r>
          </w:p>
          <w:p w:rsidR="005A302D" w:rsidRPr="00F739AE" w:rsidRDefault="005A302D" w:rsidP="00570296">
            <w:pPr>
              <w:jc w:val="center"/>
            </w:pPr>
            <w:r w:rsidRPr="00F739AE">
              <w:t>Ing. Ladislav Němec</w:t>
            </w:r>
          </w:p>
          <w:p w:rsidR="005A302D" w:rsidRDefault="005A302D" w:rsidP="00570296">
            <w:pPr>
              <w:jc w:val="center"/>
            </w:pPr>
            <w:r w:rsidRPr="00F739AE">
              <w:t>ředitel školy</w:t>
            </w:r>
          </w:p>
        </w:tc>
      </w:tr>
    </w:tbl>
    <w:p w:rsidR="005A302D" w:rsidRDefault="005A302D" w:rsidP="001E37CB">
      <w:pPr>
        <w:tabs>
          <w:tab w:val="left" w:pos="1053"/>
        </w:tabs>
        <w:sectPr w:rsidR="005A302D" w:rsidSect="005A302D">
          <w:pgSz w:w="11906" w:h="16838"/>
          <w:pgMar w:top="709" w:right="992" w:bottom="709" w:left="1276" w:header="709" w:footer="709" w:gutter="0"/>
          <w:pgNumType w:start="1"/>
          <w:cols w:space="708"/>
        </w:sectPr>
      </w:pPr>
    </w:p>
    <w:p w:rsidR="005A302D" w:rsidRPr="00AD5626" w:rsidRDefault="005A302D" w:rsidP="001E37CB">
      <w:pPr>
        <w:tabs>
          <w:tab w:val="left" w:pos="1053"/>
        </w:tabs>
      </w:pPr>
    </w:p>
    <w:sectPr w:rsidR="005A302D" w:rsidRPr="00AD5626" w:rsidSect="005A302D">
      <w:type w:val="continuous"/>
      <w:pgSz w:w="11906" w:h="16838"/>
      <w:pgMar w:top="709" w:right="992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01" w:rsidRDefault="00F60501" w:rsidP="001C7D91">
      <w:r>
        <w:separator/>
      </w:r>
    </w:p>
  </w:endnote>
  <w:endnote w:type="continuationSeparator" w:id="0">
    <w:p w:rsidR="00F60501" w:rsidRDefault="00F60501" w:rsidP="001C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01" w:rsidRDefault="00F60501" w:rsidP="001C7D91">
      <w:r>
        <w:separator/>
      </w:r>
    </w:p>
  </w:footnote>
  <w:footnote w:type="continuationSeparator" w:id="0">
    <w:p w:rsidR="00F60501" w:rsidRDefault="00F60501" w:rsidP="001C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9B5F12"/>
    <w:multiLevelType w:val="hybridMultilevel"/>
    <w:tmpl w:val="0A4E8C2A"/>
    <w:lvl w:ilvl="0" w:tplc="42CAC88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5F6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04A42A44"/>
    <w:multiLevelType w:val="multilevel"/>
    <w:tmpl w:val="C7DA6838"/>
    <w:styleLink w:val="Styl1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06830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06A46C29"/>
    <w:multiLevelType w:val="singleLevel"/>
    <w:tmpl w:val="626408A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1147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1">
    <w:nsid w:val="16B55445"/>
    <w:multiLevelType w:val="singleLevel"/>
    <w:tmpl w:val="3D6226D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1">
    <w:nsid w:val="1A0B3D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1">
    <w:nsid w:val="28870F98"/>
    <w:multiLevelType w:val="singleLevel"/>
    <w:tmpl w:val="EF9604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1">
    <w:nsid w:val="29CA74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1">
    <w:nsid w:val="2DAC61B6"/>
    <w:multiLevelType w:val="singleLevel"/>
    <w:tmpl w:val="9C48FE8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1">
    <w:nsid w:val="32971242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1">
    <w:nsid w:val="38FC6794"/>
    <w:multiLevelType w:val="singleLevel"/>
    <w:tmpl w:val="D9D689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1">
    <w:nsid w:val="39111007"/>
    <w:multiLevelType w:val="multilevel"/>
    <w:tmpl w:val="347E2B06"/>
    <w:styleLink w:val="Styl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1">
    <w:nsid w:val="419406C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1">
    <w:nsid w:val="474A26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1">
    <w:nsid w:val="50B86C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1">
    <w:nsid w:val="559A47C0"/>
    <w:multiLevelType w:val="singleLevel"/>
    <w:tmpl w:val="A11894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1">
    <w:nsid w:val="5AA377E5"/>
    <w:multiLevelType w:val="multilevel"/>
    <w:tmpl w:val="347E2B06"/>
    <w:numStyleLink w:val="Styl2"/>
  </w:abstractNum>
  <w:abstractNum w:abstractNumId="19" w15:restartNumberingAfterBreak="1">
    <w:nsid w:val="5BCC64F1"/>
    <w:multiLevelType w:val="multilevel"/>
    <w:tmpl w:val="C7DA6838"/>
    <w:numStyleLink w:val="Styl1"/>
  </w:abstractNum>
  <w:abstractNum w:abstractNumId="20" w15:restartNumberingAfterBreak="1">
    <w:nsid w:val="61B941D7"/>
    <w:multiLevelType w:val="hybridMultilevel"/>
    <w:tmpl w:val="17A67E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2E66169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6F0D1E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1">
    <w:nsid w:val="700A0A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1">
    <w:nsid w:val="70C50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1">
    <w:nsid w:val="74D616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11"/>
  </w:num>
  <w:num w:numId="15">
    <w:abstractNumId w:val="21"/>
  </w:num>
  <w:num w:numId="16">
    <w:abstractNumId w:val="23"/>
  </w:num>
  <w:num w:numId="17">
    <w:abstractNumId w:val="0"/>
  </w:num>
  <w:num w:numId="18">
    <w:abstractNumId w:val="20"/>
  </w:num>
  <w:num w:numId="19">
    <w:abstractNumId w:val="25"/>
  </w:num>
  <w:num w:numId="20">
    <w:abstractNumId w:val="2"/>
  </w:num>
  <w:num w:numId="21">
    <w:abstractNumId w:val="19"/>
  </w:num>
  <w:num w:numId="22">
    <w:abstractNumId w:val="15"/>
  </w:num>
  <w:num w:numId="23">
    <w:abstractNumId w:val="13"/>
  </w:num>
  <w:num w:numId="24">
    <w:abstractNumId w:val="18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jebiAwfCAkE5lXYgL20XPoN9YzAf1jpHviux+Unxl8iV2doOLTdBQ+++X3KNVbVBl/beZAzw+6BOtVzkDELA==" w:salt="edc+ZHZawl7j5jbkfJeG+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1"/>
    <w:rsid w:val="00001DEE"/>
    <w:rsid w:val="000074A8"/>
    <w:rsid w:val="000074D3"/>
    <w:rsid w:val="00011A16"/>
    <w:rsid w:val="00012719"/>
    <w:rsid w:val="000251C9"/>
    <w:rsid w:val="00026F75"/>
    <w:rsid w:val="000271C1"/>
    <w:rsid w:val="00034EE9"/>
    <w:rsid w:val="0003619B"/>
    <w:rsid w:val="000378A6"/>
    <w:rsid w:val="00041EC0"/>
    <w:rsid w:val="00045BB9"/>
    <w:rsid w:val="000465E9"/>
    <w:rsid w:val="000505E6"/>
    <w:rsid w:val="00051239"/>
    <w:rsid w:val="00051672"/>
    <w:rsid w:val="00053022"/>
    <w:rsid w:val="00054DB0"/>
    <w:rsid w:val="0005582F"/>
    <w:rsid w:val="000665C7"/>
    <w:rsid w:val="00072198"/>
    <w:rsid w:val="000737D3"/>
    <w:rsid w:val="00073D80"/>
    <w:rsid w:val="00075931"/>
    <w:rsid w:val="00082D16"/>
    <w:rsid w:val="0008350A"/>
    <w:rsid w:val="000923DB"/>
    <w:rsid w:val="00094F16"/>
    <w:rsid w:val="00097BBE"/>
    <w:rsid w:val="000A42AB"/>
    <w:rsid w:val="000A4FE2"/>
    <w:rsid w:val="000B38AB"/>
    <w:rsid w:val="000B3D87"/>
    <w:rsid w:val="000C38D5"/>
    <w:rsid w:val="000C5381"/>
    <w:rsid w:val="000D13EB"/>
    <w:rsid w:val="000D1766"/>
    <w:rsid w:val="000D2DAB"/>
    <w:rsid w:val="000D3A3A"/>
    <w:rsid w:val="000D511A"/>
    <w:rsid w:val="000D79FB"/>
    <w:rsid w:val="000E2148"/>
    <w:rsid w:val="000E29D8"/>
    <w:rsid w:val="000F20AA"/>
    <w:rsid w:val="000F2AB0"/>
    <w:rsid w:val="000F2EEE"/>
    <w:rsid w:val="000F661C"/>
    <w:rsid w:val="00102197"/>
    <w:rsid w:val="001022DE"/>
    <w:rsid w:val="00102474"/>
    <w:rsid w:val="00102895"/>
    <w:rsid w:val="00102D11"/>
    <w:rsid w:val="0010356B"/>
    <w:rsid w:val="00105107"/>
    <w:rsid w:val="0010754A"/>
    <w:rsid w:val="00107F37"/>
    <w:rsid w:val="0011436B"/>
    <w:rsid w:val="0011464E"/>
    <w:rsid w:val="00114EAD"/>
    <w:rsid w:val="00120ACA"/>
    <w:rsid w:val="001259BB"/>
    <w:rsid w:val="00126976"/>
    <w:rsid w:val="00130FE1"/>
    <w:rsid w:val="00137CDD"/>
    <w:rsid w:val="00141040"/>
    <w:rsid w:val="00141C2D"/>
    <w:rsid w:val="001425FA"/>
    <w:rsid w:val="0014641B"/>
    <w:rsid w:val="00153DF8"/>
    <w:rsid w:val="0015417C"/>
    <w:rsid w:val="0015526D"/>
    <w:rsid w:val="00157AFF"/>
    <w:rsid w:val="00160D9B"/>
    <w:rsid w:val="0016707A"/>
    <w:rsid w:val="001674C3"/>
    <w:rsid w:val="00167BCB"/>
    <w:rsid w:val="00171A52"/>
    <w:rsid w:val="0017406A"/>
    <w:rsid w:val="001754C0"/>
    <w:rsid w:val="00177085"/>
    <w:rsid w:val="001842D7"/>
    <w:rsid w:val="00186257"/>
    <w:rsid w:val="00193350"/>
    <w:rsid w:val="00196645"/>
    <w:rsid w:val="00197AF3"/>
    <w:rsid w:val="001A15C4"/>
    <w:rsid w:val="001A2DDE"/>
    <w:rsid w:val="001A329E"/>
    <w:rsid w:val="001A4BAA"/>
    <w:rsid w:val="001A509E"/>
    <w:rsid w:val="001A6B30"/>
    <w:rsid w:val="001B0288"/>
    <w:rsid w:val="001B08E2"/>
    <w:rsid w:val="001B1FBE"/>
    <w:rsid w:val="001B29D8"/>
    <w:rsid w:val="001B4684"/>
    <w:rsid w:val="001B6984"/>
    <w:rsid w:val="001B7A75"/>
    <w:rsid w:val="001C31BB"/>
    <w:rsid w:val="001C7D91"/>
    <w:rsid w:val="001D1232"/>
    <w:rsid w:val="001D2EFD"/>
    <w:rsid w:val="001D524F"/>
    <w:rsid w:val="001E1166"/>
    <w:rsid w:val="001E217A"/>
    <w:rsid w:val="001E37CB"/>
    <w:rsid w:val="001E72D0"/>
    <w:rsid w:val="001F0345"/>
    <w:rsid w:val="001F0CBA"/>
    <w:rsid w:val="001F6B58"/>
    <w:rsid w:val="001F79F8"/>
    <w:rsid w:val="00200558"/>
    <w:rsid w:val="0020170F"/>
    <w:rsid w:val="00202896"/>
    <w:rsid w:val="002042A2"/>
    <w:rsid w:val="00205EC2"/>
    <w:rsid w:val="0020607C"/>
    <w:rsid w:val="00206872"/>
    <w:rsid w:val="002132F0"/>
    <w:rsid w:val="0021683C"/>
    <w:rsid w:val="00221BBF"/>
    <w:rsid w:val="00221DA0"/>
    <w:rsid w:val="0022215C"/>
    <w:rsid w:val="00222752"/>
    <w:rsid w:val="00223D60"/>
    <w:rsid w:val="00225420"/>
    <w:rsid w:val="002323A6"/>
    <w:rsid w:val="002357DE"/>
    <w:rsid w:val="00237503"/>
    <w:rsid w:val="0024073B"/>
    <w:rsid w:val="00240CE9"/>
    <w:rsid w:val="00243A69"/>
    <w:rsid w:val="0024751E"/>
    <w:rsid w:val="00252BC1"/>
    <w:rsid w:val="00262B3E"/>
    <w:rsid w:val="00264C15"/>
    <w:rsid w:val="002767B3"/>
    <w:rsid w:val="0028116F"/>
    <w:rsid w:val="0028556E"/>
    <w:rsid w:val="002A08E6"/>
    <w:rsid w:val="002A30FE"/>
    <w:rsid w:val="002A4B2F"/>
    <w:rsid w:val="002A57B2"/>
    <w:rsid w:val="002B0367"/>
    <w:rsid w:val="002B3743"/>
    <w:rsid w:val="002C0564"/>
    <w:rsid w:val="002C2E7E"/>
    <w:rsid w:val="002C61FC"/>
    <w:rsid w:val="002D1E45"/>
    <w:rsid w:val="002D34F6"/>
    <w:rsid w:val="002E1456"/>
    <w:rsid w:val="002E194C"/>
    <w:rsid w:val="002E4393"/>
    <w:rsid w:val="002F09CC"/>
    <w:rsid w:val="002F1527"/>
    <w:rsid w:val="002F485B"/>
    <w:rsid w:val="002F5C07"/>
    <w:rsid w:val="002F64D5"/>
    <w:rsid w:val="002F6ABB"/>
    <w:rsid w:val="002F78D3"/>
    <w:rsid w:val="003038B3"/>
    <w:rsid w:val="003043FA"/>
    <w:rsid w:val="00306EF0"/>
    <w:rsid w:val="00313482"/>
    <w:rsid w:val="00315209"/>
    <w:rsid w:val="00316682"/>
    <w:rsid w:val="00316A67"/>
    <w:rsid w:val="003174A8"/>
    <w:rsid w:val="00321C9D"/>
    <w:rsid w:val="00323185"/>
    <w:rsid w:val="00324191"/>
    <w:rsid w:val="00325E69"/>
    <w:rsid w:val="0032616F"/>
    <w:rsid w:val="0032658D"/>
    <w:rsid w:val="00326CAF"/>
    <w:rsid w:val="00327A94"/>
    <w:rsid w:val="00327E6D"/>
    <w:rsid w:val="00331AD2"/>
    <w:rsid w:val="00332A39"/>
    <w:rsid w:val="00332FD5"/>
    <w:rsid w:val="00334A11"/>
    <w:rsid w:val="00334C00"/>
    <w:rsid w:val="00342F09"/>
    <w:rsid w:val="00344540"/>
    <w:rsid w:val="00346DD1"/>
    <w:rsid w:val="003470B0"/>
    <w:rsid w:val="00351A19"/>
    <w:rsid w:val="0035227B"/>
    <w:rsid w:val="00357860"/>
    <w:rsid w:val="0036393B"/>
    <w:rsid w:val="003666FD"/>
    <w:rsid w:val="0037045F"/>
    <w:rsid w:val="00374B4A"/>
    <w:rsid w:val="00374DD7"/>
    <w:rsid w:val="0037510B"/>
    <w:rsid w:val="00375550"/>
    <w:rsid w:val="003762BE"/>
    <w:rsid w:val="003777AC"/>
    <w:rsid w:val="00377BD8"/>
    <w:rsid w:val="00381DF4"/>
    <w:rsid w:val="0038666A"/>
    <w:rsid w:val="00387985"/>
    <w:rsid w:val="00397080"/>
    <w:rsid w:val="003A4C53"/>
    <w:rsid w:val="003A528E"/>
    <w:rsid w:val="003A7351"/>
    <w:rsid w:val="003A7472"/>
    <w:rsid w:val="003B1F55"/>
    <w:rsid w:val="003B246A"/>
    <w:rsid w:val="003B56D3"/>
    <w:rsid w:val="003B76F8"/>
    <w:rsid w:val="003C2FB1"/>
    <w:rsid w:val="003C4D86"/>
    <w:rsid w:val="003C65DB"/>
    <w:rsid w:val="003C6938"/>
    <w:rsid w:val="003D0FE1"/>
    <w:rsid w:val="003D20C7"/>
    <w:rsid w:val="003E0A36"/>
    <w:rsid w:val="003E310F"/>
    <w:rsid w:val="003E348C"/>
    <w:rsid w:val="003E7FFC"/>
    <w:rsid w:val="003F646A"/>
    <w:rsid w:val="00402408"/>
    <w:rsid w:val="00403672"/>
    <w:rsid w:val="00410AC3"/>
    <w:rsid w:val="00410BC3"/>
    <w:rsid w:val="0041403D"/>
    <w:rsid w:val="00414132"/>
    <w:rsid w:val="00414ADB"/>
    <w:rsid w:val="00417AD5"/>
    <w:rsid w:val="00426B1D"/>
    <w:rsid w:val="00432D7C"/>
    <w:rsid w:val="004358EF"/>
    <w:rsid w:val="00435D00"/>
    <w:rsid w:val="00436947"/>
    <w:rsid w:val="00441806"/>
    <w:rsid w:val="00442CFC"/>
    <w:rsid w:val="004435E5"/>
    <w:rsid w:val="00443C02"/>
    <w:rsid w:val="00444B09"/>
    <w:rsid w:val="004502A4"/>
    <w:rsid w:val="004514A7"/>
    <w:rsid w:val="00451718"/>
    <w:rsid w:val="0045333E"/>
    <w:rsid w:val="00454F58"/>
    <w:rsid w:val="004565B1"/>
    <w:rsid w:val="00456637"/>
    <w:rsid w:val="004604E2"/>
    <w:rsid w:val="0046594F"/>
    <w:rsid w:val="00466FA3"/>
    <w:rsid w:val="004722E6"/>
    <w:rsid w:val="00473423"/>
    <w:rsid w:val="00474283"/>
    <w:rsid w:val="0047519C"/>
    <w:rsid w:val="00476D40"/>
    <w:rsid w:val="004831F1"/>
    <w:rsid w:val="00486AE3"/>
    <w:rsid w:val="004927E3"/>
    <w:rsid w:val="004935F4"/>
    <w:rsid w:val="00497A35"/>
    <w:rsid w:val="004A1DE7"/>
    <w:rsid w:val="004A31DD"/>
    <w:rsid w:val="004B1831"/>
    <w:rsid w:val="004B221C"/>
    <w:rsid w:val="004B34D0"/>
    <w:rsid w:val="004B48D6"/>
    <w:rsid w:val="004B58F1"/>
    <w:rsid w:val="004B7EDD"/>
    <w:rsid w:val="004C0229"/>
    <w:rsid w:val="004C4043"/>
    <w:rsid w:val="004C5853"/>
    <w:rsid w:val="004C6055"/>
    <w:rsid w:val="004C73D3"/>
    <w:rsid w:val="004D00AB"/>
    <w:rsid w:val="004D056F"/>
    <w:rsid w:val="004D1B73"/>
    <w:rsid w:val="004D2DDE"/>
    <w:rsid w:val="004D34F9"/>
    <w:rsid w:val="004D558A"/>
    <w:rsid w:val="004F0203"/>
    <w:rsid w:val="004F0D9B"/>
    <w:rsid w:val="004F2D73"/>
    <w:rsid w:val="004F3704"/>
    <w:rsid w:val="004F3F1C"/>
    <w:rsid w:val="004F4511"/>
    <w:rsid w:val="004F4E97"/>
    <w:rsid w:val="0050025D"/>
    <w:rsid w:val="00502D3A"/>
    <w:rsid w:val="0050561D"/>
    <w:rsid w:val="005104E2"/>
    <w:rsid w:val="00510C59"/>
    <w:rsid w:val="0051487D"/>
    <w:rsid w:val="00514C48"/>
    <w:rsid w:val="00515D37"/>
    <w:rsid w:val="00522D7F"/>
    <w:rsid w:val="00523EF1"/>
    <w:rsid w:val="00525C85"/>
    <w:rsid w:val="00531361"/>
    <w:rsid w:val="005318D6"/>
    <w:rsid w:val="005338C0"/>
    <w:rsid w:val="00534857"/>
    <w:rsid w:val="0053567E"/>
    <w:rsid w:val="00542B7E"/>
    <w:rsid w:val="00546567"/>
    <w:rsid w:val="005476E5"/>
    <w:rsid w:val="00554B2A"/>
    <w:rsid w:val="005554DD"/>
    <w:rsid w:val="00555FED"/>
    <w:rsid w:val="00560792"/>
    <w:rsid w:val="005648E5"/>
    <w:rsid w:val="0056624B"/>
    <w:rsid w:val="00570296"/>
    <w:rsid w:val="00570BEB"/>
    <w:rsid w:val="00573771"/>
    <w:rsid w:val="00574FDD"/>
    <w:rsid w:val="005770BD"/>
    <w:rsid w:val="00577231"/>
    <w:rsid w:val="00577419"/>
    <w:rsid w:val="005819AA"/>
    <w:rsid w:val="00583168"/>
    <w:rsid w:val="005859D4"/>
    <w:rsid w:val="00586D7A"/>
    <w:rsid w:val="005870DC"/>
    <w:rsid w:val="00590BD6"/>
    <w:rsid w:val="005919B2"/>
    <w:rsid w:val="005920F1"/>
    <w:rsid w:val="00594093"/>
    <w:rsid w:val="005946DB"/>
    <w:rsid w:val="005948E9"/>
    <w:rsid w:val="005969B5"/>
    <w:rsid w:val="005A21E9"/>
    <w:rsid w:val="005A302D"/>
    <w:rsid w:val="005A6940"/>
    <w:rsid w:val="005A7333"/>
    <w:rsid w:val="005A75FE"/>
    <w:rsid w:val="005B0835"/>
    <w:rsid w:val="005B25D4"/>
    <w:rsid w:val="005B2BF4"/>
    <w:rsid w:val="005B4583"/>
    <w:rsid w:val="005B54C6"/>
    <w:rsid w:val="005B7A7C"/>
    <w:rsid w:val="005C1864"/>
    <w:rsid w:val="005C319B"/>
    <w:rsid w:val="005C40E4"/>
    <w:rsid w:val="005C7460"/>
    <w:rsid w:val="005D3A72"/>
    <w:rsid w:val="005D5B19"/>
    <w:rsid w:val="005E0BA9"/>
    <w:rsid w:val="005E4ED3"/>
    <w:rsid w:val="005E5ED9"/>
    <w:rsid w:val="005F4141"/>
    <w:rsid w:val="005F4C0B"/>
    <w:rsid w:val="005F4FC9"/>
    <w:rsid w:val="005F60F9"/>
    <w:rsid w:val="005F65E8"/>
    <w:rsid w:val="005F73F7"/>
    <w:rsid w:val="00600E66"/>
    <w:rsid w:val="006034D7"/>
    <w:rsid w:val="00604516"/>
    <w:rsid w:val="0060514B"/>
    <w:rsid w:val="006060B2"/>
    <w:rsid w:val="00606EC3"/>
    <w:rsid w:val="006111CC"/>
    <w:rsid w:val="0061155C"/>
    <w:rsid w:val="006138E2"/>
    <w:rsid w:val="00614A6C"/>
    <w:rsid w:val="00617B4C"/>
    <w:rsid w:val="00622BCF"/>
    <w:rsid w:val="00622EA2"/>
    <w:rsid w:val="00622EE7"/>
    <w:rsid w:val="00623693"/>
    <w:rsid w:val="00623834"/>
    <w:rsid w:val="00624BBA"/>
    <w:rsid w:val="00627F71"/>
    <w:rsid w:val="00633C1A"/>
    <w:rsid w:val="00636879"/>
    <w:rsid w:val="00637EB3"/>
    <w:rsid w:val="0064741A"/>
    <w:rsid w:val="006526EB"/>
    <w:rsid w:val="00662DD5"/>
    <w:rsid w:val="00664255"/>
    <w:rsid w:val="00683057"/>
    <w:rsid w:val="00684B01"/>
    <w:rsid w:val="00687194"/>
    <w:rsid w:val="00687606"/>
    <w:rsid w:val="00687E0D"/>
    <w:rsid w:val="00693E7C"/>
    <w:rsid w:val="00696C19"/>
    <w:rsid w:val="0069793A"/>
    <w:rsid w:val="006A1CA5"/>
    <w:rsid w:val="006A206B"/>
    <w:rsid w:val="006A6ADA"/>
    <w:rsid w:val="006A7CD3"/>
    <w:rsid w:val="006A7D03"/>
    <w:rsid w:val="006B5242"/>
    <w:rsid w:val="006C0B73"/>
    <w:rsid w:val="006C3C81"/>
    <w:rsid w:val="006C648E"/>
    <w:rsid w:val="006C6C49"/>
    <w:rsid w:val="006D1378"/>
    <w:rsid w:val="006D3F96"/>
    <w:rsid w:val="006D4C60"/>
    <w:rsid w:val="006D4DD6"/>
    <w:rsid w:val="006D56DA"/>
    <w:rsid w:val="006D6410"/>
    <w:rsid w:val="006D7CED"/>
    <w:rsid w:val="006E051E"/>
    <w:rsid w:val="006E0BFA"/>
    <w:rsid w:val="006E3B9C"/>
    <w:rsid w:val="006E4FD6"/>
    <w:rsid w:val="006E5672"/>
    <w:rsid w:val="006E7079"/>
    <w:rsid w:val="006E7812"/>
    <w:rsid w:val="006F0D7E"/>
    <w:rsid w:val="006F11F7"/>
    <w:rsid w:val="006F1272"/>
    <w:rsid w:val="006F7D02"/>
    <w:rsid w:val="006F7E31"/>
    <w:rsid w:val="00702504"/>
    <w:rsid w:val="00702672"/>
    <w:rsid w:val="007045B5"/>
    <w:rsid w:val="00704A9C"/>
    <w:rsid w:val="00705A68"/>
    <w:rsid w:val="007073F3"/>
    <w:rsid w:val="00712C85"/>
    <w:rsid w:val="00714C2F"/>
    <w:rsid w:val="00720BFD"/>
    <w:rsid w:val="00722110"/>
    <w:rsid w:val="007241DD"/>
    <w:rsid w:val="00727288"/>
    <w:rsid w:val="00732FEB"/>
    <w:rsid w:val="007351FE"/>
    <w:rsid w:val="00740EAC"/>
    <w:rsid w:val="00743497"/>
    <w:rsid w:val="0074531A"/>
    <w:rsid w:val="00745402"/>
    <w:rsid w:val="00746316"/>
    <w:rsid w:val="00746783"/>
    <w:rsid w:val="00746F5D"/>
    <w:rsid w:val="007501A3"/>
    <w:rsid w:val="00750C68"/>
    <w:rsid w:val="00756586"/>
    <w:rsid w:val="00757F8C"/>
    <w:rsid w:val="00761B44"/>
    <w:rsid w:val="00763149"/>
    <w:rsid w:val="007665D6"/>
    <w:rsid w:val="007707D8"/>
    <w:rsid w:val="00771A09"/>
    <w:rsid w:val="00773002"/>
    <w:rsid w:val="00773068"/>
    <w:rsid w:val="0077676D"/>
    <w:rsid w:val="007802FA"/>
    <w:rsid w:val="00780694"/>
    <w:rsid w:val="00785220"/>
    <w:rsid w:val="00785245"/>
    <w:rsid w:val="00786FD0"/>
    <w:rsid w:val="0079058E"/>
    <w:rsid w:val="00793471"/>
    <w:rsid w:val="00794510"/>
    <w:rsid w:val="007A6CCB"/>
    <w:rsid w:val="007A714E"/>
    <w:rsid w:val="007A7A78"/>
    <w:rsid w:val="007B5085"/>
    <w:rsid w:val="007B698A"/>
    <w:rsid w:val="007C2C37"/>
    <w:rsid w:val="007C5D12"/>
    <w:rsid w:val="007D1AB0"/>
    <w:rsid w:val="007D25B4"/>
    <w:rsid w:val="007E0635"/>
    <w:rsid w:val="007E079E"/>
    <w:rsid w:val="007E0F63"/>
    <w:rsid w:val="007E210E"/>
    <w:rsid w:val="007E5AE6"/>
    <w:rsid w:val="007E727E"/>
    <w:rsid w:val="007F0B35"/>
    <w:rsid w:val="007F0B96"/>
    <w:rsid w:val="007F35EA"/>
    <w:rsid w:val="007F5289"/>
    <w:rsid w:val="007F5C77"/>
    <w:rsid w:val="007F76ED"/>
    <w:rsid w:val="007F7FED"/>
    <w:rsid w:val="00801700"/>
    <w:rsid w:val="00801E4E"/>
    <w:rsid w:val="0080230E"/>
    <w:rsid w:val="00811D96"/>
    <w:rsid w:val="00815B14"/>
    <w:rsid w:val="0082003C"/>
    <w:rsid w:val="0082322F"/>
    <w:rsid w:val="0082439F"/>
    <w:rsid w:val="00825057"/>
    <w:rsid w:val="008258DF"/>
    <w:rsid w:val="00830227"/>
    <w:rsid w:val="008310C5"/>
    <w:rsid w:val="00834C72"/>
    <w:rsid w:val="00844BEA"/>
    <w:rsid w:val="00845F0C"/>
    <w:rsid w:val="00847B1B"/>
    <w:rsid w:val="0085490F"/>
    <w:rsid w:val="0085569E"/>
    <w:rsid w:val="00862CE8"/>
    <w:rsid w:val="008704AD"/>
    <w:rsid w:val="008747D8"/>
    <w:rsid w:val="00876EC7"/>
    <w:rsid w:val="00877A96"/>
    <w:rsid w:val="0088119B"/>
    <w:rsid w:val="00882DDD"/>
    <w:rsid w:val="00885B91"/>
    <w:rsid w:val="008861FB"/>
    <w:rsid w:val="0089113D"/>
    <w:rsid w:val="008957A6"/>
    <w:rsid w:val="00895AC7"/>
    <w:rsid w:val="008A2759"/>
    <w:rsid w:val="008A3E37"/>
    <w:rsid w:val="008A600D"/>
    <w:rsid w:val="008A6489"/>
    <w:rsid w:val="008B3F00"/>
    <w:rsid w:val="008B554F"/>
    <w:rsid w:val="008B61B6"/>
    <w:rsid w:val="008B6395"/>
    <w:rsid w:val="008C4CDC"/>
    <w:rsid w:val="008C6C0A"/>
    <w:rsid w:val="008D0AAF"/>
    <w:rsid w:val="008D1DCE"/>
    <w:rsid w:val="008E073F"/>
    <w:rsid w:val="008E1796"/>
    <w:rsid w:val="008E3A72"/>
    <w:rsid w:val="008E65DE"/>
    <w:rsid w:val="008F0DB6"/>
    <w:rsid w:val="008F0F34"/>
    <w:rsid w:val="008F17AE"/>
    <w:rsid w:val="008F2A4B"/>
    <w:rsid w:val="008F5702"/>
    <w:rsid w:val="00900AEA"/>
    <w:rsid w:val="00901979"/>
    <w:rsid w:val="00903FA4"/>
    <w:rsid w:val="00917901"/>
    <w:rsid w:val="00920F4C"/>
    <w:rsid w:val="009236E6"/>
    <w:rsid w:val="00925708"/>
    <w:rsid w:val="009259DC"/>
    <w:rsid w:val="0092604D"/>
    <w:rsid w:val="00927010"/>
    <w:rsid w:val="00930776"/>
    <w:rsid w:val="0094186D"/>
    <w:rsid w:val="009513A4"/>
    <w:rsid w:val="00952901"/>
    <w:rsid w:val="00952F24"/>
    <w:rsid w:val="00955508"/>
    <w:rsid w:val="009557BA"/>
    <w:rsid w:val="00963F29"/>
    <w:rsid w:val="00965B6C"/>
    <w:rsid w:val="00973862"/>
    <w:rsid w:val="00973D70"/>
    <w:rsid w:val="00974E1D"/>
    <w:rsid w:val="009751EE"/>
    <w:rsid w:val="00976CDF"/>
    <w:rsid w:val="00977B06"/>
    <w:rsid w:val="00981798"/>
    <w:rsid w:val="00982AFE"/>
    <w:rsid w:val="00983004"/>
    <w:rsid w:val="0098378F"/>
    <w:rsid w:val="00984853"/>
    <w:rsid w:val="00985B1B"/>
    <w:rsid w:val="00991C79"/>
    <w:rsid w:val="00993542"/>
    <w:rsid w:val="0099432B"/>
    <w:rsid w:val="0099734C"/>
    <w:rsid w:val="009A0725"/>
    <w:rsid w:val="009A1694"/>
    <w:rsid w:val="009A1BD7"/>
    <w:rsid w:val="009A237D"/>
    <w:rsid w:val="009A5E69"/>
    <w:rsid w:val="009B1395"/>
    <w:rsid w:val="009B5319"/>
    <w:rsid w:val="009C2A7C"/>
    <w:rsid w:val="009C39D4"/>
    <w:rsid w:val="009C46CC"/>
    <w:rsid w:val="009C4A73"/>
    <w:rsid w:val="009C7051"/>
    <w:rsid w:val="009D17EE"/>
    <w:rsid w:val="009D2796"/>
    <w:rsid w:val="009D2B94"/>
    <w:rsid w:val="009D4D2E"/>
    <w:rsid w:val="009D5390"/>
    <w:rsid w:val="009E0967"/>
    <w:rsid w:val="009E4E1B"/>
    <w:rsid w:val="009F0669"/>
    <w:rsid w:val="009F138F"/>
    <w:rsid w:val="009F1DA8"/>
    <w:rsid w:val="009F33C0"/>
    <w:rsid w:val="009F37A5"/>
    <w:rsid w:val="009F52EF"/>
    <w:rsid w:val="00A0182C"/>
    <w:rsid w:val="00A100FE"/>
    <w:rsid w:val="00A102C8"/>
    <w:rsid w:val="00A10B62"/>
    <w:rsid w:val="00A1247A"/>
    <w:rsid w:val="00A12E51"/>
    <w:rsid w:val="00A12F3E"/>
    <w:rsid w:val="00A14C63"/>
    <w:rsid w:val="00A154FF"/>
    <w:rsid w:val="00A1696D"/>
    <w:rsid w:val="00A2005F"/>
    <w:rsid w:val="00A225CB"/>
    <w:rsid w:val="00A26301"/>
    <w:rsid w:val="00A268CC"/>
    <w:rsid w:val="00A307AB"/>
    <w:rsid w:val="00A30ACC"/>
    <w:rsid w:val="00A312E3"/>
    <w:rsid w:val="00A3240E"/>
    <w:rsid w:val="00A32A7D"/>
    <w:rsid w:val="00A36E24"/>
    <w:rsid w:val="00A4140E"/>
    <w:rsid w:val="00A45D4F"/>
    <w:rsid w:val="00A4604E"/>
    <w:rsid w:val="00A47AFC"/>
    <w:rsid w:val="00A5055B"/>
    <w:rsid w:val="00A57215"/>
    <w:rsid w:val="00A61686"/>
    <w:rsid w:val="00A704A3"/>
    <w:rsid w:val="00A70FAD"/>
    <w:rsid w:val="00A73655"/>
    <w:rsid w:val="00A74967"/>
    <w:rsid w:val="00A75A6C"/>
    <w:rsid w:val="00A77A1B"/>
    <w:rsid w:val="00A80485"/>
    <w:rsid w:val="00A84C04"/>
    <w:rsid w:val="00A87651"/>
    <w:rsid w:val="00A87BF2"/>
    <w:rsid w:val="00AA1728"/>
    <w:rsid w:val="00AA3991"/>
    <w:rsid w:val="00AA3FCF"/>
    <w:rsid w:val="00AA4052"/>
    <w:rsid w:val="00AA6946"/>
    <w:rsid w:val="00AB0533"/>
    <w:rsid w:val="00AB145E"/>
    <w:rsid w:val="00AB308C"/>
    <w:rsid w:val="00AB3431"/>
    <w:rsid w:val="00AB3F60"/>
    <w:rsid w:val="00AC681F"/>
    <w:rsid w:val="00AD0161"/>
    <w:rsid w:val="00AD04C5"/>
    <w:rsid w:val="00AD0F22"/>
    <w:rsid w:val="00AD2532"/>
    <w:rsid w:val="00AD3EFE"/>
    <w:rsid w:val="00AD5626"/>
    <w:rsid w:val="00AE0D36"/>
    <w:rsid w:val="00AE15B1"/>
    <w:rsid w:val="00AE17D9"/>
    <w:rsid w:val="00AE36E7"/>
    <w:rsid w:val="00AE3E04"/>
    <w:rsid w:val="00AF2A99"/>
    <w:rsid w:val="00AF30CA"/>
    <w:rsid w:val="00AF3E66"/>
    <w:rsid w:val="00AF788B"/>
    <w:rsid w:val="00B01329"/>
    <w:rsid w:val="00B0244C"/>
    <w:rsid w:val="00B02806"/>
    <w:rsid w:val="00B04154"/>
    <w:rsid w:val="00B07076"/>
    <w:rsid w:val="00B17048"/>
    <w:rsid w:val="00B27F9F"/>
    <w:rsid w:val="00B30FF8"/>
    <w:rsid w:val="00B34B75"/>
    <w:rsid w:val="00B34CFE"/>
    <w:rsid w:val="00B34EEB"/>
    <w:rsid w:val="00B35537"/>
    <w:rsid w:val="00B37AF8"/>
    <w:rsid w:val="00B440AF"/>
    <w:rsid w:val="00B44867"/>
    <w:rsid w:val="00B459ED"/>
    <w:rsid w:val="00B61203"/>
    <w:rsid w:val="00B635D2"/>
    <w:rsid w:val="00B63A47"/>
    <w:rsid w:val="00B65CFD"/>
    <w:rsid w:val="00B66D7C"/>
    <w:rsid w:val="00B6748C"/>
    <w:rsid w:val="00B718A1"/>
    <w:rsid w:val="00B7473A"/>
    <w:rsid w:val="00B76576"/>
    <w:rsid w:val="00B82341"/>
    <w:rsid w:val="00B82868"/>
    <w:rsid w:val="00B84343"/>
    <w:rsid w:val="00B90501"/>
    <w:rsid w:val="00B952D1"/>
    <w:rsid w:val="00B95E93"/>
    <w:rsid w:val="00B963FB"/>
    <w:rsid w:val="00BA35FD"/>
    <w:rsid w:val="00BA42FE"/>
    <w:rsid w:val="00BA5B24"/>
    <w:rsid w:val="00BB257F"/>
    <w:rsid w:val="00BB2DC4"/>
    <w:rsid w:val="00BB3B5D"/>
    <w:rsid w:val="00BB5817"/>
    <w:rsid w:val="00BB5C0B"/>
    <w:rsid w:val="00BB654E"/>
    <w:rsid w:val="00BB66DE"/>
    <w:rsid w:val="00BC3390"/>
    <w:rsid w:val="00BC52EE"/>
    <w:rsid w:val="00BD26C9"/>
    <w:rsid w:val="00BE3737"/>
    <w:rsid w:val="00BE3C16"/>
    <w:rsid w:val="00BE4FFB"/>
    <w:rsid w:val="00BE7E4F"/>
    <w:rsid w:val="00BF18E7"/>
    <w:rsid w:val="00BF24FB"/>
    <w:rsid w:val="00BF3D43"/>
    <w:rsid w:val="00BF414A"/>
    <w:rsid w:val="00BF59A5"/>
    <w:rsid w:val="00BF69BD"/>
    <w:rsid w:val="00BF6A84"/>
    <w:rsid w:val="00C04C0B"/>
    <w:rsid w:val="00C06B56"/>
    <w:rsid w:val="00C07C35"/>
    <w:rsid w:val="00C10620"/>
    <w:rsid w:val="00C10D0F"/>
    <w:rsid w:val="00C13290"/>
    <w:rsid w:val="00C14EB4"/>
    <w:rsid w:val="00C168D4"/>
    <w:rsid w:val="00C16E35"/>
    <w:rsid w:val="00C20B3A"/>
    <w:rsid w:val="00C250A2"/>
    <w:rsid w:val="00C312A5"/>
    <w:rsid w:val="00C41531"/>
    <w:rsid w:val="00C41CC1"/>
    <w:rsid w:val="00C427AE"/>
    <w:rsid w:val="00C42EEA"/>
    <w:rsid w:val="00C4605E"/>
    <w:rsid w:val="00C52097"/>
    <w:rsid w:val="00C539B0"/>
    <w:rsid w:val="00C55052"/>
    <w:rsid w:val="00C57E05"/>
    <w:rsid w:val="00C600E8"/>
    <w:rsid w:val="00C62EE6"/>
    <w:rsid w:val="00C64066"/>
    <w:rsid w:val="00C70288"/>
    <w:rsid w:val="00C70376"/>
    <w:rsid w:val="00C7114B"/>
    <w:rsid w:val="00C712F3"/>
    <w:rsid w:val="00C71838"/>
    <w:rsid w:val="00C738A6"/>
    <w:rsid w:val="00C75793"/>
    <w:rsid w:val="00C77495"/>
    <w:rsid w:val="00C83CC9"/>
    <w:rsid w:val="00C85EE6"/>
    <w:rsid w:val="00C86AF9"/>
    <w:rsid w:val="00C87DF8"/>
    <w:rsid w:val="00C93112"/>
    <w:rsid w:val="00C94848"/>
    <w:rsid w:val="00C95654"/>
    <w:rsid w:val="00C95DE0"/>
    <w:rsid w:val="00C96703"/>
    <w:rsid w:val="00C979D8"/>
    <w:rsid w:val="00CA125B"/>
    <w:rsid w:val="00CA224E"/>
    <w:rsid w:val="00CB3BF6"/>
    <w:rsid w:val="00CB49CE"/>
    <w:rsid w:val="00CB56F3"/>
    <w:rsid w:val="00CB595E"/>
    <w:rsid w:val="00CB72FD"/>
    <w:rsid w:val="00CC06F6"/>
    <w:rsid w:val="00CC16DF"/>
    <w:rsid w:val="00CC199F"/>
    <w:rsid w:val="00CC1E86"/>
    <w:rsid w:val="00CC5356"/>
    <w:rsid w:val="00CD0B5E"/>
    <w:rsid w:val="00CD1541"/>
    <w:rsid w:val="00CD2C74"/>
    <w:rsid w:val="00CD74AE"/>
    <w:rsid w:val="00CE1339"/>
    <w:rsid w:val="00CF2929"/>
    <w:rsid w:val="00CF347F"/>
    <w:rsid w:val="00CF4756"/>
    <w:rsid w:val="00CF6D21"/>
    <w:rsid w:val="00D03E6B"/>
    <w:rsid w:val="00D03F2B"/>
    <w:rsid w:val="00D03F9D"/>
    <w:rsid w:val="00D04A9E"/>
    <w:rsid w:val="00D14A40"/>
    <w:rsid w:val="00D17B1A"/>
    <w:rsid w:val="00D205A9"/>
    <w:rsid w:val="00D205ED"/>
    <w:rsid w:val="00D20EA5"/>
    <w:rsid w:val="00D270FB"/>
    <w:rsid w:val="00D30182"/>
    <w:rsid w:val="00D302AD"/>
    <w:rsid w:val="00D336ED"/>
    <w:rsid w:val="00D33F69"/>
    <w:rsid w:val="00D3552C"/>
    <w:rsid w:val="00D37FF7"/>
    <w:rsid w:val="00D41243"/>
    <w:rsid w:val="00D43100"/>
    <w:rsid w:val="00D44C7F"/>
    <w:rsid w:val="00D4682B"/>
    <w:rsid w:val="00D47495"/>
    <w:rsid w:val="00D47C67"/>
    <w:rsid w:val="00D47FB9"/>
    <w:rsid w:val="00D50121"/>
    <w:rsid w:val="00D5072E"/>
    <w:rsid w:val="00D50C71"/>
    <w:rsid w:val="00D50F9B"/>
    <w:rsid w:val="00D56523"/>
    <w:rsid w:val="00D62FBB"/>
    <w:rsid w:val="00D6478F"/>
    <w:rsid w:val="00D66277"/>
    <w:rsid w:val="00D73BB8"/>
    <w:rsid w:val="00D74016"/>
    <w:rsid w:val="00D75526"/>
    <w:rsid w:val="00D76E82"/>
    <w:rsid w:val="00D81DD3"/>
    <w:rsid w:val="00D82388"/>
    <w:rsid w:val="00D83A28"/>
    <w:rsid w:val="00D93BFB"/>
    <w:rsid w:val="00D96823"/>
    <w:rsid w:val="00D97F46"/>
    <w:rsid w:val="00DA1E2B"/>
    <w:rsid w:val="00DA493A"/>
    <w:rsid w:val="00DA5009"/>
    <w:rsid w:val="00DA5584"/>
    <w:rsid w:val="00DB19F2"/>
    <w:rsid w:val="00DB4AF4"/>
    <w:rsid w:val="00DB4F39"/>
    <w:rsid w:val="00DC0CE3"/>
    <w:rsid w:val="00DC1204"/>
    <w:rsid w:val="00DC44DB"/>
    <w:rsid w:val="00DC5538"/>
    <w:rsid w:val="00DC57D6"/>
    <w:rsid w:val="00DD1382"/>
    <w:rsid w:val="00DD57B8"/>
    <w:rsid w:val="00DE1DB4"/>
    <w:rsid w:val="00DE3891"/>
    <w:rsid w:val="00DE5001"/>
    <w:rsid w:val="00DE5523"/>
    <w:rsid w:val="00DE56B5"/>
    <w:rsid w:val="00DE5D3A"/>
    <w:rsid w:val="00DF0956"/>
    <w:rsid w:val="00DF61F3"/>
    <w:rsid w:val="00E01FDB"/>
    <w:rsid w:val="00E03DE1"/>
    <w:rsid w:val="00E048DD"/>
    <w:rsid w:val="00E05110"/>
    <w:rsid w:val="00E057ED"/>
    <w:rsid w:val="00E11121"/>
    <w:rsid w:val="00E13D75"/>
    <w:rsid w:val="00E14F9D"/>
    <w:rsid w:val="00E16681"/>
    <w:rsid w:val="00E16BF4"/>
    <w:rsid w:val="00E23AE6"/>
    <w:rsid w:val="00E254EB"/>
    <w:rsid w:val="00E27F31"/>
    <w:rsid w:val="00E30D17"/>
    <w:rsid w:val="00E31197"/>
    <w:rsid w:val="00E318BB"/>
    <w:rsid w:val="00E335AB"/>
    <w:rsid w:val="00E340C9"/>
    <w:rsid w:val="00E43D65"/>
    <w:rsid w:val="00E5183F"/>
    <w:rsid w:val="00E53AF5"/>
    <w:rsid w:val="00E54F29"/>
    <w:rsid w:val="00E579AF"/>
    <w:rsid w:val="00E60244"/>
    <w:rsid w:val="00E606C3"/>
    <w:rsid w:val="00E6272C"/>
    <w:rsid w:val="00E6302D"/>
    <w:rsid w:val="00E65BA6"/>
    <w:rsid w:val="00E72458"/>
    <w:rsid w:val="00E73A50"/>
    <w:rsid w:val="00E73C07"/>
    <w:rsid w:val="00E76EF4"/>
    <w:rsid w:val="00E770BE"/>
    <w:rsid w:val="00E7780B"/>
    <w:rsid w:val="00E778B4"/>
    <w:rsid w:val="00E824B3"/>
    <w:rsid w:val="00E84292"/>
    <w:rsid w:val="00E849E9"/>
    <w:rsid w:val="00E90B3E"/>
    <w:rsid w:val="00E937B4"/>
    <w:rsid w:val="00EA11DC"/>
    <w:rsid w:val="00EA128F"/>
    <w:rsid w:val="00EA47A0"/>
    <w:rsid w:val="00EA71C3"/>
    <w:rsid w:val="00EA7DF4"/>
    <w:rsid w:val="00EB10FA"/>
    <w:rsid w:val="00EB3D99"/>
    <w:rsid w:val="00EB4B2E"/>
    <w:rsid w:val="00EB7389"/>
    <w:rsid w:val="00EC267D"/>
    <w:rsid w:val="00EC46EE"/>
    <w:rsid w:val="00EC77C3"/>
    <w:rsid w:val="00ED117C"/>
    <w:rsid w:val="00ED169D"/>
    <w:rsid w:val="00ED1E71"/>
    <w:rsid w:val="00ED311A"/>
    <w:rsid w:val="00ED75D8"/>
    <w:rsid w:val="00EE25CC"/>
    <w:rsid w:val="00EE39F5"/>
    <w:rsid w:val="00EF0A51"/>
    <w:rsid w:val="00EF1550"/>
    <w:rsid w:val="00EF2078"/>
    <w:rsid w:val="00EF562A"/>
    <w:rsid w:val="00F016EF"/>
    <w:rsid w:val="00F01FD8"/>
    <w:rsid w:val="00F024A7"/>
    <w:rsid w:val="00F03BA6"/>
    <w:rsid w:val="00F04209"/>
    <w:rsid w:val="00F1031D"/>
    <w:rsid w:val="00F12FCB"/>
    <w:rsid w:val="00F13402"/>
    <w:rsid w:val="00F13BF5"/>
    <w:rsid w:val="00F14D65"/>
    <w:rsid w:val="00F23F84"/>
    <w:rsid w:val="00F257E6"/>
    <w:rsid w:val="00F258B8"/>
    <w:rsid w:val="00F25CA1"/>
    <w:rsid w:val="00F262A1"/>
    <w:rsid w:val="00F3045E"/>
    <w:rsid w:val="00F330E7"/>
    <w:rsid w:val="00F36440"/>
    <w:rsid w:val="00F421DE"/>
    <w:rsid w:val="00F46305"/>
    <w:rsid w:val="00F46802"/>
    <w:rsid w:val="00F50725"/>
    <w:rsid w:val="00F50F62"/>
    <w:rsid w:val="00F53F71"/>
    <w:rsid w:val="00F54639"/>
    <w:rsid w:val="00F60501"/>
    <w:rsid w:val="00F60AEB"/>
    <w:rsid w:val="00F611E0"/>
    <w:rsid w:val="00F65D40"/>
    <w:rsid w:val="00F72423"/>
    <w:rsid w:val="00F731AB"/>
    <w:rsid w:val="00F739AE"/>
    <w:rsid w:val="00F77BF0"/>
    <w:rsid w:val="00F93A40"/>
    <w:rsid w:val="00F93FBD"/>
    <w:rsid w:val="00F96980"/>
    <w:rsid w:val="00F96B01"/>
    <w:rsid w:val="00FA57EC"/>
    <w:rsid w:val="00FA61E6"/>
    <w:rsid w:val="00FB0C1B"/>
    <w:rsid w:val="00FB0E85"/>
    <w:rsid w:val="00FB1742"/>
    <w:rsid w:val="00FB3DD4"/>
    <w:rsid w:val="00FB5D0F"/>
    <w:rsid w:val="00FC1015"/>
    <w:rsid w:val="00FC58DA"/>
    <w:rsid w:val="00FC745B"/>
    <w:rsid w:val="00FC7D2C"/>
    <w:rsid w:val="00FD1BA7"/>
    <w:rsid w:val="00FD5609"/>
    <w:rsid w:val="00FE184F"/>
    <w:rsid w:val="00FE2415"/>
    <w:rsid w:val="00FE6B06"/>
    <w:rsid w:val="00FF0667"/>
    <w:rsid w:val="00FF08C0"/>
    <w:rsid w:val="00FF0BB4"/>
    <w:rsid w:val="00FF37F8"/>
    <w:rsid w:val="00FF3E42"/>
    <w:rsid w:val="00FF45C2"/>
    <w:rsid w:val="00FF61A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D7E7F"/>
  <w15:chartTrackingRefBased/>
  <w15:docId w15:val="{0CCCC2F3-2B72-4CEE-8CCF-01EA970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EDD"/>
    <w:pPr>
      <w:jc w:val="both"/>
    </w:pPr>
  </w:style>
  <w:style w:type="paragraph" w:styleId="Nadpis1">
    <w:name w:val="heading 1"/>
    <w:basedOn w:val="Normln"/>
    <w:next w:val="Normln"/>
    <w:uiPriority w:val="2"/>
    <w:pPr>
      <w:keepNext/>
      <w:ind w:left="705" w:hanging="70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uiPriority w:val="1"/>
    <w:pPr>
      <w:ind w:left="705" w:hanging="705"/>
    </w:pPr>
    <w:rPr>
      <w:sz w:val="22"/>
    </w:rPr>
  </w:style>
  <w:style w:type="paragraph" w:styleId="Nzev">
    <w:name w:val="Title"/>
    <w:basedOn w:val="Normln"/>
    <w:uiPriority w:val="1"/>
    <w:qFormat/>
    <w:rsid w:val="00414ADB"/>
    <w:pPr>
      <w:spacing w:after="600"/>
      <w:jc w:val="center"/>
    </w:pPr>
    <w:rPr>
      <w:b/>
      <w:sz w:val="36"/>
    </w:rPr>
  </w:style>
  <w:style w:type="paragraph" w:styleId="Zkladntext2">
    <w:name w:val="Body Text 2"/>
    <w:basedOn w:val="Normln"/>
    <w:uiPriority w:val="1"/>
    <w:rsid w:val="00705A68"/>
    <w:pPr>
      <w:spacing w:after="120" w:line="480" w:lineRule="auto"/>
    </w:pPr>
  </w:style>
  <w:style w:type="paragraph" w:styleId="Zkladntext">
    <w:name w:val="Body Text"/>
    <w:basedOn w:val="Normln"/>
    <w:uiPriority w:val="1"/>
    <w:qFormat/>
    <w:rsid w:val="00DA5009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25C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23D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">
    <w:name w:val="Článek"/>
    <w:basedOn w:val="Zkladntext"/>
    <w:qFormat/>
    <w:rsid w:val="00DA5009"/>
    <w:pPr>
      <w:spacing w:before="120"/>
      <w:jc w:val="center"/>
    </w:pPr>
    <w:rPr>
      <w:b/>
    </w:rPr>
  </w:style>
  <w:style w:type="character" w:styleId="Odkaznakoment">
    <w:name w:val="annotation reference"/>
    <w:uiPriority w:val="99"/>
    <w:semiHidden/>
    <w:unhideWhenUsed/>
    <w:rsid w:val="00815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B1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B1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B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5B14"/>
    <w:rPr>
      <w:b/>
      <w:bCs/>
    </w:rPr>
  </w:style>
  <w:style w:type="numbering" w:customStyle="1" w:styleId="Styl1">
    <w:name w:val="Styl1"/>
    <w:rsid w:val="00574FDD"/>
    <w:pPr>
      <w:numPr>
        <w:numId w:val="20"/>
      </w:numPr>
    </w:pPr>
  </w:style>
  <w:style w:type="numbering" w:customStyle="1" w:styleId="Styl2">
    <w:name w:val="Styl2"/>
    <w:rsid w:val="00574FDD"/>
    <w:pPr>
      <w:numPr>
        <w:numId w:val="23"/>
      </w:numPr>
    </w:pPr>
  </w:style>
  <w:style w:type="paragraph" w:customStyle="1" w:styleId="Odsazentext">
    <w:name w:val="Odsazený text"/>
    <w:basedOn w:val="Normln"/>
    <w:next w:val="Normln"/>
    <w:qFormat/>
    <w:rsid w:val="00B63A47"/>
    <w:pPr>
      <w:spacing w:before="360" w:after="120"/>
    </w:pPr>
  </w:style>
  <w:style w:type="paragraph" w:styleId="Zhlav">
    <w:name w:val="header"/>
    <w:basedOn w:val="Normln"/>
    <w:link w:val="ZhlavChar"/>
    <w:uiPriority w:val="99"/>
    <w:semiHidden/>
    <w:unhideWhenUsed/>
    <w:rsid w:val="001C7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C7D91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C7D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C7D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73A5-58AB-4927-B0BA-75B80A99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odborná praxe</vt:lpstr>
    </vt:vector>
  </TitlesOfParts>
  <Company>SPSS Sokolska 1, Brno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odborná praxe</dc:title>
  <dc:subject/>
  <dc:creator>Ing. Radek Šebek</dc:creator>
  <cp:keywords/>
  <cp:lastModifiedBy>Ucebna</cp:lastModifiedBy>
  <cp:revision>5</cp:revision>
  <cp:lastPrinted>2015-03-23T11:16:00Z</cp:lastPrinted>
  <dcterms:created xsi:type="dcterms:W3CDTF">2018-11-30T08:18:00Z</dcterms:created>
  <dcterms:modified xsi:type="dcterms:W3CDTF">2018-11-30T08:22:00Z</dcterms:modified>
</cp:coreProperties>
</file>